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639" w:rsidRPr="00360CF1" w:rsidRDefault="007E707B" w:rsidP="00DC6639">
      <w:pPr>
        <w:jc w:val="center"/>
        <w:rPr>
          <w:b/>
          <w:sz w:val="24"/>
          <w:szCs w:val="24"/>
        </w:rPr>
      </w:pPr>
      <w:bookmarkStart w:id="0" w:name="_GoBack"/>
      <w:bookmarkEnd w:id="0"/>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9"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872F2">
              <w:t>23.05.2014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872F2">
            <w:pPr>
              <w:tabs>
                <w:tab w:val="left" w:pos="3123"/>
                <w:tab w:val="left" w:pos="3270"/>
              </w:tabs>
              <w:jc w:val="right"/>
            </w:pPr>
            <w:r w:rsidRPr="00360CF1">
              <w:t xml:space="preserve">№ </w:t>
            </w:r>
            <w:r w:rsidR="008872F2">
              <w:t>961</w:t>
            </w:r>
            <w:r w:rsidRPr="00360CF1">
              <w:t xml:space="preserve">          </w:t>
            </w:r>
          </w:p>
        </w:tc>
      </w:tr>
    </w:tbl>
    <w:p w:rsidR="00335BA4" w:rsidRPr="005F498E" w:rsidRDefault="00335BA4" w:rsidP="005F498E">
      <w:pPr>
        <w:ind w:firstLine="709"/>
        <w:jc w:val="both"/>
      </w:pPr>
    </w:p>
    <w:p w:rsidR="001B49FE" w:rsidRPr="005F498E" w:rsidRDefault="001B49FE" w:rsidP="005F498E">
      <w:pPr>
        <w:ind w:firstLine="709"/>
        <w:jc w:val="both"/>
      </w:pPr>
    </w:p>
    <w:p w:rsidR="005F498E" w:rsidRPr="005F498E" w:rsidRDefault="005F498E" w:rsidP="005F498E">
      <w:pPr>
        <w:ind w:right="5527"/>
        <w:jc w:val="both"/>
      </w:pPr>
      <w:r w:rsidRPr="005F498E">
        <w:t>О внесении изменений в пост</w:t>
      </w:r>
      <w:r w:rsidRPr="005F498E">
        <w:t>а</w:t>
      </w:r>
      <w:r w:rsidRPr="005F498E">
        <w:t>новление администрации района от 13.07.2012 № 1337 «Об утве</w:t>
      </w:r>
      <w:r w:rsidRPr="005F498E">
        <w:t>р</w:t>
      </w:r>
      <w:r w:rsidRPr="005F498E">
        <w:t>ждении положения и состава к</w:t>
      </w:r>
      <w:r w:rsidRPr="005F498E">
        <w:t>о</w:t>
      </w:r>
      <w:r w:rsidRPr="005F498E">
        <w:t>миссии по подготовке проектов правил землепользования и з</w:t>
      </w:r>
      <w:r w:rsidRPr="005F498E">
        <w:t>а</w:t>
      </w:r>
      <w:r w:rsidRPr="005F498E">
        <w:t>стройки»</w:t>
      </w:r>
    </w:p>
    <w:p w:rsidR="005F498E" w:rsidRDefault="005F498E" w:rsidP="005F498E">
      <w:pPr>
        <w:ind w:firstLine="709"/>
        <w:jc w:val="both"/>
      </w:pPr>
    </w:p>
    <w:p w:rsidR="005F498E" w:rsidRPr="005F498E" w:rsidRDefault="005F498E" w:rsidP="005F498E">
      <w:pPr>
        <w:ind w:firstLine="709"/>
        <w:jc w:val="both"/>
      </w:pPr>
    </w:p>
    <w:p w:rsidR="005F498E" w:rsidRPr="005F498E" w:rsidRDefault="005F498E" w:rsidP="005F498E">
      <w:pPr>
        <w:ind w:firstLine="709"/>
        <w:jc w:val="both"/>
      </w:pPr>
      <w:r w:rsidRPr="005F498E">
        <w:t>В связи с кадровыми и структурными изменениями в администрации ра</w:t>
      </w:r>
      <w:r w:rsidRPr="005F498E">
        <w:t>й</w:t>
      </w:r>
      <w:r w:rsidRPr="005F498E">
        <w:t>она:</w:t>
      </w:r>
    </w:p>
    <w:p w:rsidR="005F498E" w:rsidRPr="005F498E" w:rsidRDefault="005F498E" w:rsidP="005F498E">
      <w:pPr>
        <w:ind w:firstLine="709"/>
        <w:jc w:val="both"/>
      </w:pPr>
    </w:p>
    <w:p w:rsidR="005F498E" w:rsidRPr="005F498E" w:rsidRDefault="005F498E" w:rsidP="005F498E">
      <w:pPr>
        <w:ind w:firstLine="709"/>
        <w:jc w:val="both"/>
      </w:pPr>
      <w:r w:rsidRPr="005F498E">
        <w:t>1. Внести изменения в постановление администрации района                           от 13.07.2012 № 1337 «Об утверждении положения и состава комиссии по по</w:t>
      </w:r>
      <w:r w:rsidRPr="005F498E">
        <w:t>д</w:t>
      </w:r>
      <w:r w:rsidRPr="005F498E">
        <w:t xml:space="preserve">готовке проектов правил землепользования и застройки»: </w:t>
      </w:r>
    </w:p>
    <w:p w:rsidR="005F498E" w:rsidRPr="005F498E" w:rsidRDefault="005F498E" w:rsidP="005F498E">
      <w:pPr>
        <w:ind w:firstLine="709"/>
        <w:jc w:val="both"/>
      </w:pPr>
      <w:r w:rsidRPr="005F498E">
        <w:t xml:space="preserve">1.1. Пункт 4 постановления изложить в новой редакции: </w:t>
      </w:r>
    </w:p>
    <w:p w:rsidR="005F498E" w:rsidRPr="005F498E" w:rsidRDefault="005F498E" w:rsidP="005F498E">
      <w:pPr>
        <w:ind w:firstLine="709"/>
        <w:jc w:val="both"/>
      </w:pPr>
      <w:r w:rsidRPr="005F498E">
        <w:t xml:space="preserve">«4. </w:t>
      </w:r>
      <w:proofErr w:type="gramStart"/>
      <w:r w:rsidRPr="005F498E">
        <w:t>Контроль за</w:t>
      </w:r>
      <w:proofErr w:type="gramEnd"/>
      <w:r w:rsidRPr="005F498E">
        <w:t xml:space="preserve"> выполнением постановления возложить на заместителя главы администрации района по жилищно-коммунальному хозяйству и стро</w:t>
      </w:r>
      <w:r w:rsidRPr="005F498E">
        <w:t>и</w:t>
      </w:r>
      <w:r w:rsidRPr="005F498E">
        <w:t xml:space="preserve">тельству А.Ю. Бурылова.».  </w:t>
      </w:r>
    </w:p>
    <w:p w:rsidR="005F498E" w:rsidRDefault="005F498E" w:rsidP="005F498E">
      <w:pPr>
        <w:ind w:firstLine="709"/>
        <w:jc w:val="both"/>
      </w:pPr>
      <w:r w:rsidRPr="005F498E">
        <w:t>1.2. Приложение 2 к постановлению изложить в новой редакции</w:t>
      </w:r>
      <w:r>
        <w:t>:</w:t>
      </w:r>
    </w:p>
    <w:p w:rsidR="005F498E" w:rsidRPr="005F498E" w:rsidRDefault="005F498E" w:rsidP="005F498E">
      <w:pPr>
        <w:ind w:firstLine="709"/>
        <w:jc w:val="both"/>
      </w:pPr>
    </w:p>
    <w:p w:rsidR="005F498E" w:rsidRDefault="005F498E" w:rsidP="005F498E">
      <w:pPr>
        <w:ind w:left="5670" w:right="-1" w:hanging="141"/>
      </w:pPr>
      <w:r>
        <w:t>«Приложение 2 к постановлению</w:t>
      </w:r>
    </w:p>
    <w:p w:rsidR="005F498E" w:rsidRDefault="005F498E" w:rsidP="005F498E">
      <w:pPr>
        <w:ind w:left="5670" w:right="-1" w:hanging="141"/>
      </w:pPr>
      <w:r>
        <w:t>администрации района</w:t>
      </w:r>
    </w:p>
    <w:p w:rsidR="005F498E" w:rsidRDefault="005F498E" w:rsidP="005F498E">
      <w:pPr>
        <w:ind w:left="5670" w:hanging="141"/>
      </w:pPr>
      <w:r>
        <w:t>от 13.07.2012 № 1337</w:t>
      </w:r>
    </w:p>
    <w:p w:rsidR="005F498E" w:rsidRDefault="005F498E" w:rsidP="005F498E">
      <w:pPr>
        <w:pStyle w:val="ConsNormal"/>
        <w:widowControl/>
        <w:ind w:firstLine="0"/>
        <w:rPr>
          <w:rFonts w:ascii="Times New Roman" w:hAnsi="Times New Roman" w:cs="Times New Roman"/>
          <w:sz w:val="28"/>
          <w:szCs w:val="28"/>
        </w:rPr>
      </w:pPr>
    </w:p>
    <w:p w:rsidR="005F498E" w:rsidRDefault="005F498E" w:rsidP="005F498E">
      <w:pPr>
        <w:pStyle w:val="ConsNormal"/>
        <w:widowControl/>
        <w:ind w:firstLine="0"/>
        <w:rPr>
          <w:rFonts w:ascii="Times New Roman" w:hAnsi="Times New Roman" w:cs="Times New Roman"/>
          <w:sz w:val="28"/>
          <w:szCs w:val="28"/>
        </w:rPr>
      </w:pPr>
    </w:p>
    <w:p w:rsidR="005F498E" w:rsidRDefault="005F498E" w:rsidP="005F498E">
      <w:pPr>
        <w:pStyle w:val="ConsNormal"/>
        <w:widowControl/>
        <w:suppressAutoHyphens w:val="0"/>
        <w:ind w:firstLine="0"/>
        <w:jc w:val="center"/>
        <w:rPr>
          <w:rFonts w:ascii="Times New Roman" w:hAnsi="Times New Roman" w:cs="Times New Roman"/>
          <w:b/>
          <w:sz w:val="16"/>
          <w:szCs w:val="16"/>
        </w:rPr>
      </w:pPr>
      <w:r>
        <w:rPr>
          <w:rFonts w:ascii="Times New Roman" w:hAnsi="Times New Roman" w:cs="Times New Roman"/>
          <w:b/>
          <w:sz w:val="28"/>
          <w:szCs w:val="28"/>
        </w:rPr>
        <w:t>Состав</w:t>
      </w:r>
    </w:p>
    <w:p w:rsidR="005F498E" w:rsidRDefault="005F498E" w:rsidP="005F498E">
      <w:pPr>
        <w:pStyle w:val="ConsTitle"/>
        <w:widowControl/>
        <w:suppressAutoHyphens w:val="0"/>
        <w:ind w:right="0"/>
        <w:jc w:val="center"/>
        <w:rPr>
          <w:rFonts w:ascii="Times New Roman" w:hAnsi="Times New Roman" w:cs="Times New Roman"/>
          <w:sz w:val="28"/>
          <w:szCs w:val="28"/>
        </w:rPr>
      </w:pPr>
      <w:r>
        <w:rPr>
          <w:rFonts w:ascii="Times New Roman" w:hAnsi="Times New Roman" w:cs="Times New Roman"/>
          <w:sz w:val="28"/>
          <w:szCs w:val="28"/>
        </w:rPr>
        <w:t>комиссии по подготовке проектов правил землепользования и застройки</w:t>
      </w:r>
    </w:p>
    <w:p w:rsidR="005F498E" w:rsidRDefault="005F498E" w:rsidP="005F498E">
      <w:pPr>
        <w:pStyle w:val="ConsTitle"/>
        <w:widowControl/>
        <w:suppressAutoHyphens w:val="0"/>
        <w:ind w:right="0"/>
        <w:jc w:val="center"/>
        <w:rPr>
          <w:rFonts w:ascii="Times New Roman" w:hAnsi="Times New Roman" w:cs="Times New Roman"/>
          <w:b w:val="0"/>
          <w:sz w:val="28"/>
          <w:szCs w:val="28"/>
        </w:rPr>
      </w:pPr>
    </w:p>
    <w:tbl>
      <w:tblPr>
        <w:tblW w:w="9800" w:type="dxa"/>
        <w:jc w:val="center"/>
        <w:tblInd w:w="108" w:type="dxa"/>
        <w:tblLook w:val="01E0" w:firstRow="1" w:lastRow="1" w:firstColumn="1" w:lastColumn="1" w:noHBand="0" w:noVBand="0"/>
      </w:tblPr>
      <w:tblGrid>
        <w:gridCol w:w="3625"/>
        <w:gridCol w:w="709"/>
        <w:gridCol w:w="5466"/>
      </w:tblGrid>
      <w:tr w:rsidR="005F498E" w:rsidTr="005F498E">
        <w:trPr>
          <w:trHeight w:val="274"/>
          <w:jc w:val="center"/>
        </w:trPr>
        <w:tc>
          <w:tcPr>
            <w:tcW w:w="3625" w:type="dxa"/>
            <w:shd w:val="clear" w:color="auto" w:fill="FFFFFF" w:themeFill="background1"/>
          </w:tcPr>
          <w:p w:rsidR="005F498E" w:rsidRDefault="005F498E" w:rsidP="000020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 xml:space="preserve">Бурылов А.Ю. </w:t>
            </w:r>
          </w:p>
          <w:p w:rsidR="005F498E" w:rsidRDefault="005F498E" w:rsidP="00002020">
            <w:pPr>
              <w:pStyle w:val="ConsNonformat"/>
              <w:widowControl/>
              <w:jc w:val="both"/>
              <w:rPr>
                <w:rFonts w:ascii="Times New Roman" w:hAnsi="Times New Roman" w:cs="Times New Roman"/>
                <w:color w:val="FF0000"/>
                <w:sz w:val="28"/>
                <w:szCs w:val="28"/>
              </w:rPr>
            </w:pPr>
          </w:p>
          <w:p w:rsidR="005F498E" w:rsidRDefault="005F498E" w:rsidP="00002020">
            <w:pPr>
              <w:pStyle w:val="ConsNonformat"/>
              <w:widowControl/>
              <w:jc w:val="both"/>
              <w:rPr>
                <w:rFonts w:ascii="Times New Roman" w:hAnsi="Times New Roman" w:cs="Times New Roman"/>
                <w:color w:val="FF0000"/>
                <w:sz w:val="28"/>
                <w:szCs w:val="28"/>
              </w:rPr>
            </w:pPr>
          </w:p>
        </w:tc>
        <w:tc>
          <w:tcPr>
            <w:tcW w:w="709" w:type="dxa"/>
            <w:hideMark/>
          </w:tcPr>
          <w:p w:rsidR="005F498E" w:rsidRDefault="005F498E" w:rsidP="00002020">
            <w:pPr>
              <w:pStyle w:val="ConsNonformat"/>
              <w:widowControl/>
              <w:jc w:val="center"/>
              <w:rPr>
                <w:rFonts w:ascii="Times New Roman" w:hAnsi="Times New Roman" w:cs="Times New Roman"/>
                <w:sz w:val="28"/>
                <w:szCs w:val="28"/>
              </w:rPr>
            </w:pPr>
            <w:r>
              <w:rPr>
                <w:rFonts w:ascii="Times New Roman" w:hAnsi="Times New Roman" w:cs="Times New Roman"/>
                <w:sz w:val="28"/>
                <w:szCs w:val="28"/>
              </w:rPr>
              <w:t>–</w:t>
            </w:r>
          </w:p>
        </w:tc>
        <w:tc>
          <w:tcPr>
            <w:tcW w:w="5466" w:type="dxa"/>
          </w:tcPr>
          <w:p w:rsidR="005F498E" w:rsidRDefault="005F498E" w:rsidP="005F498E">
            <w:pPr>
              <w:widowControl w:val="0"/>
              <w:jc w:val="both"/>
            </w:pPr>
            <w:r>
              <w:t>заместитель главы администрации района по жилищно-коммунальному хозяйству и строительству, председатель комиссии</w:t>
            </w:r>
          </w:p>
        </w:tc>
      </w:tr>
      <w:tr w:rsidR="005F498E" w:rsidTr="005F498E">
        <w:trPr>
          <w:trHeight w:val="915"/>
          <w:jc w:val="center"/>
        </w:trPr>
        <w:tc>
          <w:tcPr>
            <w:tcW w:w="3625" w:type="dxa"/>
          </w:tcPr>
          <w:p w:rsidR="005F498E" w:rsidRDefault="003F58B0" w:rsidP="000020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lastRenderedPageBreak/>
              <w:t>Лихачева Л.А.</w:t>
            </w:r>
          </w:p>
          <w:p w:rsidR="005F498E" w:rsidRDefault="005F498E" w:rsidP="00002020">
            <w:pPr>
              <w:pStyle w:val="ConsNonformat"/>
              <w:widowControl/>
              <w:jc w:val="both"/>
              <w:rPr>
                <w:rFonts w:ascii="Times New Roman" w:hAnsi="Times New Roman" w:cs="Times New Roman"/>
                <w:color w:val="FF0000"/>
                <w:sz w:val="28"/>
                <w:szCs w:val="28"/>
              </w:rPr>
            </w:pPr>
          </w:p>
          <w:p w:rsidR="005F498E" w:rsidRDefault="005F498E" w:rsidP="00002020">
            <w:pPr>
              <w:pStyle w:val="ConsNonformat"/>
              <w:jc w:val="both"/>
              <w:rPr>
                <w:rFonts w:ascii="Times New Roman" w:hAnsi="Times New Roman" w:cs="Times New Roman"/>
                <w:color w:val="FF0000"/>
                <w:sz w:val="28"/>
                <w:szCs w:val="28"/>
              </w:rPr>
            </w:pPr>
          </w:p>
        </w:tc>
        <w:tc>
          <w:tcPr>
            <w:tcW w:w="709" w:type="dxa"/>
            <w:hideMark/>
          </w:tcPr>
          <w:p w:rsidR="005F498E" w:rsidRDefault="005F498E" w:rsidP="00002020">
            <w:pPr>
              <w:pStyle w:val="ConsNonformat"/>
              <w:jc w:val="center"/>
              <w:rPr>
                <w:rFonts w:ascii="Times New Roman" w:hAnsi="Times New Roman" w:cs="Times New Roman"/>
                <w:sz w:val="28"/>
                <w:szCs w:val="28"/>
              </w:rPr>
            </w:pPr>
            <w:r>
              <w:rPr>
                <w:rFonts w:ascii="Times New Roman" w:hAnsi="Times New Roman" w:cs="Times New Roman"/>
                <w:sz w:val="28"/>
                <w:szCs w:val="28"/>
              </w:rPr>
              <w:t>–</w:t>
            </w:r>
          </w:p>
        </w:tc>
        <w:tc>
          <w:tcPr>
            <w:tcW w:w="5466" w:type="dxa"/>
          </w:tcPr>
          <w:p w:rsidR="005F498E" w:rsidRDefault="005F498E" w:rsidP="00002020">
            <w:pPr>
              <w:pStyle w:val="ConsNonformat"/>
              <w:suppressAutoHyphens w:val="0"/>
              <w:jc w:val="both"/>
              <w:rPr>
                <w:rFonts w:ascii="Times New Roman" w:hAnsi="Times New Roman" w:cs="Times New Roman"/>
                <w:sz w:val="28"/>
                <w:szCs w:val="28"/>
              </w:rPr>
            </w:pPr>
            <w:r>
              <w:rPr>
                <w:rFonts w:ascii="Times New Roman" w:hAnsi="Times New Roman" w:cs="Times New Roman"/>
                <w:sz w:val="28"/>
                <w:szCs w:val="28"/>
              </w:rPr>
              <w:t>исполняющий обязанности начальника управления архитектуры и градостроител</w:t>
            </w:r>
            <w:r>
              <w:rPr>
                <w:rFonts w:ascii="Times New Roman" w:hAnsi="Times New Roman" w:cs="Times New Roman"/>
                <w:sz w:val="28"/>
                <w:szCs w:val="28"/>
              </w:rPr>
              <w:t>ь</w:t>
            </w:r>
            <w:r>
              <w:rPr>
                <w:rFonts w:ascii="Times New Roman" w:hAnsi="Times New Roman" w:cs="Times New Roman"/>
                <w:sz w:val="28"/>
                <w:szCs w:val="28"/>
              </w:rPr>
              <w:t>ства администрации района, заместитель председателя комиссии</w:t>
            </w:r>
          </w:p>
          <w:p w:rsidR="005F498E" w:rsidRDefault="005F498E" w:rsidP="00002020">
            <w:pPr>
              <w:pStyle w:val="ConsNonformat"/>
              <w:suppressAutoHyphens w:val="0"/>
              <w:jc w:val="both"/>
              <w:rPr>
                <w:rFonts w:ascii="Times New Roman" w:hAnsi="Times New Roman" w:cs="Times New Roman"/>
                <w:sz w:val="28"/>
              </w:rPr>
            </w:pPr>
          </w:p>
        </w:tc>
      </w:tr>
      <w:tr w:rsidR="005F498E" w:rsidTr="005F498E">
        <w:trPr>
          <w:trHeight w:val="900"/>
          <w:jc w:val="center"/>
        </w:trPr>
        <w:tc>
          <w:tcPr>
            <w:tcW w:w="3625" w:type="dxa"/>
          </w:tcPr>
          <w:p w:rsidR="005F498E" w:rsidRDefault="005F498E" w:rsidP="000020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 xml:space="preserve">Панфилова Е.В. </w:t>
            </w:r>
          </w:p>
          <w:p w:rsidR="005F498E" w:rsidRDefault="005F498E" w:rsidP="00002020">
            <w:pPr>
              <w:pStyle w:val="ConsNonformat"/>
              <w:widowControl/>
              <w:jc w:val="both"/>
              <w:rPr>
                <w:rFonts w:ascii="Times New Roman" w:hAnsi="Times New Roman" w:cs="Times New Roman"/>
                <w:sz w:val="28"/>
                <w:szCs w:val="28"/>
              </w:rPr>
            </w:pPr>
          </w:p>
          <w:p w:rsidR="005F498E" w:rsidRDefault="005F498E" w:rsidP="00002020">
            <w:pPr>
              <w:pStyle w:val="ConsNonformat"/>
              <w:jc w:val="both"/>
              <w:rPr>
                <w:rFonts w:ascii="Times New Roman" w:hAnsi="Times New Roman" w:cs="Times New Roman"/>
                <w:sz w:val="28"/>
                <w:szCs w:val="28"/>
              </w:rPr>
            </w:pPr>
          </w:p>
        </w:tc>
        <w:tc>
          <w:tcPr>
            <w:tcW w:w="709" w:type="dxa"/>
            <w:hideMark/>
          </w:tcPr>
          <w:p w:rsidR="005F498E" w:rsidRDefault="005F498E" w:rsidP="00002020">
            <w:pPr>
              <w:pStyle w:val="ConsNonformat"/>
              <w:jc w:val="center"/>
              <w:rPr>
                <w:rFonts w:ascii="Times New Roman" w:hAnsi="Times New Roman" w:cs="Times New Roman"/>
                <w:sz w:val="28"/>
                <w:szCs w:val="28"/>
              </w:rPr>
            </w:pPr>
            <w:r>
              <w:rPr>
                <w:rFonts w:ascii="Times New Roman" w:hAnsi="Times New Roman" w:cs="Times New Roman"/>
                <w:sz w:val="28"/>
                <w:szCs w:val="28"/>
              </w:rPr>
              <w:t>–</w:t>
            </w:r>
          </w:p>
        </w:tc>
        <w:tc>
          <w:tcPr>
            <w:tcW w:w="5466" w:type="dxa"/>
            <w:hideMark/>
          </w:tcPr>
          <w:p w:rsidR="005F498E" w:rsidRDefault="005F498E" w:rsidP="00002020">
            <w:pPr>
              <w:pStyle w:val="ConsNonformat"/>
              <w:suppressAutoHyphens w:val="0"/>
              <w:jc w:val="both"/>
              <w:rPr>
                <w:rFonts w:ascii="Times New Roman" w:hAnsi="Times New Roman" w:cs="Times New Roman"/>
                <w:sz w:val="28"/>
                <w:szCs w:val="28"/>
              </w:rPr>
            </w:pPr>
            <w:r>
              <w:rPr>
                <w:rFonts w:ascii="Times New Roman" w:hAnsi="Times New Roman" w:cs="Times New Roman"/>
                <w:sz w:val="28"/>
                <w:szCs w:val="28"/>
              </w:rPr>
              <w:t>специалист-эксперт управления архитект</w:t>
            </w:r>
            <w:r>
              <w:rPr>
                <w:rFonts w:ascii="Times New Roman" w:hAnsi="Times New Roman" w:cs="Times New Roman"/>
                <w:sz w:val="28"/>
                <w:szCs w:val="28"/>
              </w:rPr>
              <w:t>у</w:t>
            </w:r>
            <w:r>
              <w:rPr>
                <w:rFonts w:ascii="Times New Roman" w:hAnsi="Times New Roman" w:cs="Times New Roman"/>
                <w:sz w:val="28"/>
                <w:szCs w:val="28"/>
              </w:rPr>
              <w:t>ры и градостроительства администрации района, секретарь комиссии</w:t>
            </w:r>
          </w:p>
        </w:tc>
      </w:tr>
      <w:tr w:rsidR="005F498E" w:rsidTr="005F498E">
        <w:trPr>
          <w:trHeight w:val="420"/>
          <w:jc w:val="center"/>
        </w:trPr>
        <w:tc>
          <w:tcPr>
            <w:tcW w:w="9800" w:type="dxa"/>
            <w:gridSpan w:val="3"/>
          </w:tcPr>
          <w:p w:rsidR="005F498E" w:rsidRDefault="005F498E" w:rsidP="00002020">
            <w:pPr>
              <w:pStyle w:val="ConsNonformat"/>
              <w:jc w:val="center"/>
              <w:rPr>
                <w:rFonts w:ascii="Times New Roman" w:hAnsi="Times New Roman" w:cs="Times New Roman"/>
                <w:b/>
                <w:sz w:val="28"/>
                <w:szCs w:val="28"/>
              </w:rPr>
            </w:pPr>
          </w:p>
          <w:p w:rsidR="005F498E" w:rsidRDefault="005F498E" w:rsidP="00002020">
            <w:pPr>
              <w:pStyle w:val="ConsNonformat"/>
              <w:jc w:val="center"/>
              <w:rPr>
                <w:rFonts w:ascii="Times New Roman" w:hAnsi="Times New Roman" w:cs="Times New Roman"/>
                <w:b/>
                <w:sz w:val="28"/>
                <w:szCs w:val="28"/>
              </w:rPr>
            </w:pPr>
            <w:r>
              <w:rPr>
                <w:rFonts w:ascii="Times New Roman" w:hAnsi="Times New Roman" w:cs="Times New Roman"/>
                <w:b/>
                <w:sz w:val="28"/>
                <w:szCs w:val="28"/>
              </w:rPr>
              <w:t>Члены комиссии:</w:t>
            </w:r>
          </w:p>
          <w:p w:rsidR="005F498E" w:rsidRDefault="005F498E" w:rsidP="00002020">
            <w:pPr>
              <w:pStyle w:val="ConsNonformat"/>
              <w:jc w:val="center"/>
              <w:rPr>
                <w:rFonts w:ascii="Times New Roman" w:hAnsi="Times New Roman" w:cs="Times New Roman"/>
                <w:b/>
                <w:i/>
                <w:sz w:val="28"/>
                <w:szCs w:val="28"/>
              </w:rPr>
            </w:pPr>
          </w:p>
        </w:tc>
      </w:tr>
      <w:tr w:rsidR="005F498E" w:rsidTr="005F498E">
        <w:trPr>
          <w:trHeight w:val="615"/>
          <w:jc w:val="center"/>
        </w:trPr>
        <w:tc>
          <w:tcPr>
            <w:tcW w:w="3625" w:type="dxa"/>
          </w:tcPr>
          <w:p w:rsidR="005F498E" w:rsidRDefault="005F498E" w:rsidP="000020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 xml:space="preserve">Воробьёв А.В. </w:t>
            </w:r>
          </w:p>
          <w:p w:rsidR="005F498E" w:rsidRDefault="005F498E" w:rsidP="00002020">
            <w:pPr>
              <w:pStyle w:val="ConsNonformat"/>
              <w:jc w:val="both"/>
              <w:rPr>
                <w:rFonts w:ascii="Times New Roman" w:hAnsi="Times New Roman" w:cs="Times New Roman"/>
                <w:sz w:val="28"/>
                <w:szCs w:val="28"/>
              </w:rPr>
            </w:pPr>
          </w:p>
        </w:tc>
        <w:tc>
          <w:tcPr>
            <w:tcW w:w="709" w:type="dxa"/>
            <w:hideMark/>
          </w:tcPr>
          <w:p w:rsidR="005F498E" w:rsidRDefault="005F498E" w:rsidP="00002020">
            <w:pPr>
              <w:pStyle w:val="ConsNonformat"/>
              <w:jc w:val="center"/>
              <w:rPr>
                <w:rFonts w:ascii="Times New Roman" w:hAnsi="Times New Roman" w:cs="Times New Roman"/>
                <w:sz w:val="28"/>
                <w:szCs w:val="28"/>
              </w:rPr>
            </w:pPr>
            <w:r>
              <w:rPr>
                <w:rFonts w:ascii="Times New Roman" w:hAnsi="Times New Roman" w:cs="Times New Roman"/>
                <w:sz w:val="28"/>
                <w:szCs w:val="28"/>
              </w:rPr>
              <w:t>–</w:t>
            </w:r>
          </w:p>
        </w:tc>
        <w:tc>
          <w:tcPr>
            <w:tcW w:w="5466" w:type="dxa"/>
          </w:tcPr>
          <w:p w:rsidR="005F498E" w:rsidRDefault="005F498E" w:rsidP="00002020">
            <w:pPr>
              <w:pStyle w:val="ConsNonformat"/>
              <w:suppressAutoHyphens w:val="0"/>
              <w:jc w:val="both"/>
              <w:rPr>
                <w:rFonts w:ascii="Times New Roman" w:hAnsi="Times New Roman" w:cs="Times New Roman"/>
                <w:sz w:val="28"/>
                <w:szCs w:val="28"/>
              </w:rPr>
            </w:pPr>
            <w:r>
              <w:rPr>
                <w:rFonts w:ascii="Times New Roman" w:hAnsi="Times New Roman" w:cs="Times New Roman"/>
                <w:sz w:val="28"/>
                <w:szCs w:val="28"/>
              </w:rPr>
              <w:t>начальник управления экологии и прир</w:t>
            </w:r>
            <w:r>
              <w:rPr>
                <w:rFonts w:ascii="Times New Roman" w:hAnsi="Times New Roman" w:cs="Times New Roman"/>
                <w:sz w:val="28"/>
                <w:szCs w:val="28"/>
              </w:rPr>
              <w:t>о</w:t>
            </w:r>
            <w:r>
              <w:rPr>
                <w:rFonts w:ascii="Times New Roman" w:hAnsi="Times New Roman" w:cs="Times New Roman"/>
                <w:sz w:val="28"/>
                <w:szCs w:val="28"/>
              </w:rPr>
              <w:t>допользования администрации района</w:t>
            </w:r>
          </w:p>
          <w:p w:rsidR="005F498E" w:rsidRDefault="005F498E" w:rsidP="00002020">
            <w:pPr>
              <w:pStyle w:val="ConsNonformat"/>
              <w:suppressAutoHyphens w:val="0"/>
              <w:jc w:val="both"/>
              <w:rPr>
                <w:rFonts w:ascii="Times New Roman" w:hAnsi="Times New Roman" w:cs="Times New Roman"/>
                <w:sz w:val="28"/>
                <w:szCs w:val="28"/>
              </w:rPr>
            </w:pPr>
          </w:p>
        </w:tc>
      </w:tr>
      <w:tr w:rsidR="005F498E" w:rsidTr="005F498E">
        <w:trPr>
          <w:trHeight w:val="615"/>
          <w:jc w:val="center"/>
        </w:trPr>
        <w:tc>
          <w:tcPr>
            <w:tcW w:w="3625" w:type="dxa"/>
            <w:hideMark/>
          </w:tcPr>
          <w:p w:rsidR="005F498E" w:rsidRDefault="005F498E" w:rsidP="00002020">
            <w:pPr>
              <w:pStyle w:val="ConsNonformat"/>
              <w:widowControl/>
              <w:jc w:val="both"/>
              <w:rPr>
                <w:rFonts w:ascii="Times New Roman" w:hAnsi="Times New Roman" w:cs="Times New Roman"/>
                <w:sz w:val="28"/>
                <w:szCs w:val="28"/>
              </w:rPr>
            </w:pPr>
            <w:proofErr w:type="spellStart"/>
            <w:r>
              <w:rPr>
                <w:rFonts w:ascii="Times New Roman" w:hAnsi="Times New Roman" w:cs="Times New Roman"/>
                <w:sz w:val="28"/>
                <w:szCs w:val="28"/>
              </w:rPr>
              <w:t>Галунко</w:t>
            </w:r>
            <w:proofErr w:type="spellEnd"/>
            <w:r>
              <w:rPr>
                <w:rFonts w:ascii="Times New Roman" w:hAnsi="Times New Roman" w:cs="Times New Roman"/>
                <w:sz w:val="28"/>
                <w:szCs w:val="28"/>
              </w:rPr>
              <w:t xml:space="preserve"> А.В.</w:t>
            </w:r>
          </w:p>
        </w:tc>
        <w:tc>
          <w:tcPr>
            <w:tcW w:w="709" w:type="dxa"/>
            <w:hideMark/>
          </w:tcPr>
          <w:p w:rsidR="005F498E" w:rsidRDefault="005F498E" w:rsidP="00002020">
            <w:pPr>
              <w:pStyle w:val="ConsNonformat"/>
              <w:jc w:val="center"/>
              <w:rPr>
                <w:rFonts w:ascii="Times New Roman" w:hAnsi="Times New Roman" w:cs="Times New Roman"/>
                <w:sz w:val="28"/>
                <w:szCs w:val="28"/>
              </w:rPr>
            </w:pPr>
            <w:r>
              <w:rPr>
                <w:rFonts w:ascii="Times New Roman" w:hAnsi="Times New Roman" w:cs="Times New Roman"/>
                <w:sz w:val="28"/>
                <w:szCs w:val="28"/>
              </w:rPr>
              <w:t>–</w:t>
            </w:r>
          </w:p>
        </w:tc>
        <w:tc>
          <w:tcPr>
            <w:tcW w:w="5466" w:type="dxa"/>
          </w:tcPr>
          <w:p w:rsidR="005F498E" w:rsidRDefault="005F498E" w:rsidP="00002020">
            <w:pPr>
              <w:pStyle w:val="ConsNonformat"/>
              <w:suppressAutoHyphens w:val="0"/>
              <w:jc w:val="both"/>
              <w:rPr>
                <w:rFonts w:ascii="Times New Roman" w:hAnsi="Times New Roman" w:cs="Times New Roman"/>
                <w:sz w:val="28"/>
                <w:szCs w:val="28"/>
              </w:rPr>
            </w:pPr>
            <w:r>
              <w:rPr>
                <w:rFonts w:ascii="Times New Roman" w:hAnsi="Times New Roman" w:cs="Times New Roman"/>
                <w:sz w:val="28"/>
                <w:szCs w:val="28"/>
              </w:rPr>
              <w:t>начальник отдела жилищно-</w:t>
            </w:r>
            <w:proofErr w:type="spellStart"/>
            <w:r>
              <w:rPr>
                <w:rFonts w:ascii="Times New Roman" w:hAnsi="Times New Roman" w:cs="Times New Roman"/>
                <w:sz w:val="28"/>
                <w:szCs w:val="28"/>
              </w:rPr>
              <w:t>коммуналь</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ного</w:t>
            </w:r>
            <w:proofErr w:type="spellEnd"/>
            <w:r>
              <w:rPr>
                <w:rFonts w:ascii="Times New Roman" w:hAnsi="Times New Roman" w:cs="Times New Roman"/>
                <w:sz w:val="28"/>
                <w:szCs w:val="28"/>
              </w:rPr>
              <w:t xml:space="preserve"> хозяйства, энергетики и строительства администрации района</w:t>
            </w:r>
          </w:p>
          <w:p w:rsidR="005F498E" w:rsidRDefault="005F498E" w:rsidP="00002020">
            <w:pPr>
              <w:pStyle w:val="ConsNonformat"/>
              <w:suppressAutoHyphens w:val="0"/>
              <w:jc w:val="both"/>
              <w:rPr>
                <w:rFonts w:ascii="Times New Roman" w:hAnsi="Times New Roman" w:cs="Times New Roman"/>
                <w:sz w:val="28"/>
                <w:szCs w:val="28"/>
              </w:rPr>
            </w:pPr>
          </w:p>
        </w:tc>
      </w:tr>
      <w:tr w:rsidR="005F498E" w:rsidTr="005F498E">
        <w:trPr>
          <w:trHeight w:val="555"/>
          <w:jc w:val="center"/>
        </w:trPr>
        <w:tc>
          <w:tcPr>
            <w:tcW w:w="3625" w:type="dxa"/>
          </w:tcPr>
          <w:p w:rsidR="005F498E" w:rsidRDefault="005F498E" w:rsidP="00002020">
            <w:pPr>
              <w:pStyle w:val="ConsNonformat"/>
              <w:widowControl/>
              <w:jc w:val="both"/>
              <w:rPr>
                <w:rFonts w:ascii="Times New Roman" w:hAnsi="Times New Roman" w:cs="Times New Roman"/>
                <w:sz w:val="28"/>
                <w:szCs w:val="28"/>
              </w:rPr>
            </w:pPr>
            <w:proofErr w:type="spellStart"/>
            <w:r>
              <w:rPr>
                <w:rFonts w:ascii="Times New Roman" w:hAnsi="Times New Roman" w:cs="Times New Roman"/>
                <w:sz w:val="28"/>
                <w:szCs w:val="28"/>
              </w:rPr>
              <w:t>Гонохин</w:t>
            </w:r>
            <w:proofErr w:type="spellEnd"/>
            <w:r>
              <w:rPr>
                <w:rFonts w:ascii="Times New Roman" w:hAnsi="Times New Roman" w:cs="Times New Roman"/>
                <w:sz w:val="28"/>
                <w:szCs w:val="28"/>
              </w:rPr>
              <w:t xml:space="preserve"> Б.Н. </w:t>
            </w:r>
          </w:p>
          <w:p w:rsidR="005F498E" w:rsidRDefault="005F498E" w:rsidP="00002020">
            <w:pPr>
              <w:pStyle w:val="ConsNonformat"/>
              <w:jc w:val="both"/>
              <w:rPr>
                <w:rFonts w:ascii="Times New Roman" w:hAnsi="Times New Roman" w:cs="Times New Roman"/>
                <w:sz w:val="28"/>
                <w:szCs w:val="28"/>
              </w:rPr>
            </w:pPr>
          </w:p>
        </w:tc>
        <w:tc>
          <w:tcPr>
            <w:tcW w:w="709" w:type="dxa"/>
            <w:hideMark/>
          </w:tcPr>
          <w:p w:rsidR="005F498E" w:rsidRDefault="005F498E" w:rsidP="00002020">
            <w:pPr>
              <w:pStyle w:val="ConsNonformat"/>
              <w:jc w:val="center"/>
              <w:rPr>
                <w:rFonts w:ascii="Times New Roman" w:hAnsi="Times New Roman" w:cs="Times New Roman"/>
                <w:sz w:val="28"/>
                <w:szCs w:val="28"/>
              </w:rPr>
            </w:pPr>
            <w:r>
              <w:rPr>
                <w:rFonts w:ascii="Times New Roman" w:hAnsi="Times New Roman" w:cs="Times New Roman"/>
                <w:sz w:val="28"/>
                <w:szCs w:val="28"/>
              </w:rPr>
              <w:t>–</w:t>
            </w:r>
          </w:p>
        </w:tc>
        <w:tc>
          <w:tcPr>
            <w:tcW w:w="5466" w:type="dxa"/>
          </w:tcPr>
          <w:p w:rsidR="005F498E" w:rsidRDefault="005F498E" w:rsidP="00002020">
            <w:pPr>
              <w:pStyle w:val="ConsNonformat"/>
              <w:suppressAutoHyphens w:val="0"/>
              <w:jc w:val="both"/>
              <w:rPr>
                <w:rFonts w:ascii="Times New Roman" w:hAnsi="Times New Roman" w:cs="Times New Roman"/>
                <w:sz w:val="28"/>
                <w:szCs w:val="28"/>
              </w:rPr>
            </w:pPr>
            <w:r>
              <w:rPr>
                <w:rFonts w:ascii="Times New Roman" w:hAnsi="Times New Roman" w:cs="Times New Roman"/>
                <w:sz w:val="28"/>
                <w:szCs w:val="28"/>
              </w:rPr>
              <w:t>директор муниципального казенного учр</w:t>
            </w:r>
            <w:r>
              <w:rPr>
                <w:rFonts w:ascii="Times New Roman" w:hAnsi="Times New Roman" w:cs="Times New Roman"/>
                <w:sz w:val="28"/>
                <w:szCs w:val="28"/>
              </w:rPr>
              <w:t>е</w:t>
            </w:r>
            <w:r>
              <w:rPr>
                <w:rFonts w:ascii="Times New Roman" w:hAnsi="Times New Roman" w:cs="Times New Roman"/>
                <w:sz w:val="28"/>
                <w:szCs w:val="28"/>
              </w:rPr>
              <w:t>ждения Нижневартовского района «Упра</w:t>
            </w:r>
            <w:r>
              <w:rPr>
                <w:rFonts w:ascii="Times New Roman" w:hAnsi="Times New Roman" w:cs="Times New Roman"/>
                <w:sz w:val="28"/>
                <w:szCs w:val="28"/>
              </w:rPr>
              <w:t>в</w:t>
            </w:r>
            <w:r>
              <w:rPr>
                <w:rFonts w:ascii="Times New Roman" w:hAnsi="Times New Roman" w:cs="Times New Roman"/>
                <w:sz w:val="28"/>
                <w:szCs w:val="28"/>
              </w:rPr>
              <w:t>ление имущественными и земельными р</w:t>
            </w:r>
            <w:r>
              <w:rPr>
                <w:rFonts w:ascii="Times New Roman" w:hAnsi="Times New Roman" w:cs="Times New Roman"/>
                <w:sz w:val="28"/>
                <w:szCs w:val="28"/>
              </w:rPr>
              <w:t>е</w:t>
            </w:r>
            <w:r>
              <w:rPr>
                <w:rFonts w:ascii="Times New Roman" w:hAnsi="Times New Roman" w:cs="Times New Roman"/>
                <w:sz w:val="28"/>
                <w:szCs w:val="28"/>
              </w:rPr>
              <w:t>сурсами»</w:t>
            </w:r>
          </w:p>
          <w:p w:rsidR="005F498E" w:rsidRDefault="005F498E" w:rsidP="00002020">
            <w:pPr>
              <w:pStyle w:val="ConsNonformat"/>
              <w:suppressAutoHyphens w:val="0"/>
              <w:jc w:val="both"/>
              <w:rPr>
                <w:rFonts w:ascii="Times New Roman" w:hAnsi="Times New Roman" w:cs="Times New Roman"/>
                <w:sz w:val="28"/>
                <w:szCs w:val="28"/>
              </w:rPr>
            </w:pPr>
          </w:p>
        </w:tc>
      </w:tr>
      <w:tr w:rsidR="005F498E" w:rsidTr="005F498E">
        <w:trPr>
          <w:trHeight w:val="510"/>
          <w:jc w:val="center"/>
        </w:trPr>
        <w:tc>
          <w:tcPr>
            <w:tcW w:w="3625" w:type="dxa"/>
          </w:tcPr>
          <w:p w:rsidR="005F498E" w:rsidRDefault="005F498E" w:rsidP="000020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 xml:space="preserve">Дурова О.Г. </w:t>
            </w:r>
          </w:p>
          <w:p w:rsidR="005F498E" w:rsidRDefault="005F498E" w:rsidP="00002020">
            <w:pPr>
              <w:pStyle w:val="ConsNonformat"/>
              <w:jc w:val="both"/>
              <w:rPr>
                <w:rFonts w:ascii="Times New Roman" w:hAnsi="Times New Roman" w:cs="Times New Roman"/>
                <w:sz w:val="28"/>
                <w:szCs w:val="28"/>
              </w:rPr>
            </w:pPr>
          </w:p>
        </w:tc>
        <w:tc>
          <w:tcPr>
            <w:tcW w:w="709" w:type="dxa"/>
            <w:hideMark/>
          </w:tcPr>
          <w:p w:rsidR="005F498E" w:rsidRDefault="005F498E" w:rsidP="00002020">
            <w:pPr>
              <w:pStyle w:val="ConsNonformat"/>
              <w:jc w:val="center"/>
              <w:rPr>
                <w:rFonts w:ascii="Times New Roman" w:hAnsi="Times New Roman" w:cs="Times New Roman"/>
                <w:sz w:val="28"/>
                <w:szCs w:val="28"/>
              </w:rPr>
            </w:pPr>
            <w:r>
              <w:rPr>
                <w:rFonts w:ascii="Times New Roman" w:hAnsi="Times New Roman" w:cs="Times New Roman"/>
                <w:sz w:val="28"/>
                <w:szCs w:val="28"/>
              </w:rPr>
              <w:t>–</w:t>
            </w:r>
          </w:p>
        </w:tc>
        <w:tc>
          <w:tcPr>
            <w:tcW w:w="5466" w:type="dxa"/>
          </w:tcPr>
          <w:p w:rsidR="005F498E" w:rsidRDefault="005F498E" w:rsidP="00002020">
            <w:pPr>
              <w:pStyle w:val="ConsNonformat"/>
              <w:suppressAutoHyphens w:val="0"/>
              <w:jc w:val="both"/>
              <w:rPr>
                <w:rFonts w:ascii="Times New Roman" w:hAnsi="Times New Roman" w:cs="Times New Roman"/>
                <w:sz w:val="28"/>
                <w:szCs w:val="28"/>
              </w:rPr>
            </w:pPr>
            <w:r>
              <w:rPr>
                <w:rFonts w:ascii="Times New Roman" w:hAnsi="Times New Roman" w:cs="Times New Roman"/>
                <w:sz w:val="28"/>
                <w:szCs w:val="28"/>
              </w:rPr>
              <w:t>заместитель председателя Думы района (по согласованию)</w:t>
            </w:r>
          </w:p>
          <w:p w:rsidR="005F498E" w:rsidRDefault="005F498E" w:rsidP="00002020">
            <w:pPr>
              <w:pStyle w:val="ConsNonformat"/>
              <w:suppressAutoHyphens w:val="0"/>
              <w:jc w:val="both"/>
              <w:rPr>
                <w:rFonts w:ascii="Times New Roman" w:hAnsi="Times New Roman" w:cs="Times New Roman"/>
                <w:sz w:val="28"/>
                <w:szCs w:val="28"/>
              </w:rPr>
            </w:pPr>
          </w:p>
        </w:tc>
      </w:tr>
      <w:tr w:rsidR="005F498E" w:rsidTr="005F498E">
        <w:trPr>
          <w:trHeight w:val="510"/>
          <w:jc w:val="center"/>
        </w:trPr>
        <w:tc>
          <w:tcPr>
            <w:tcW w:w="3625" w:type="dxa"/>
            <w:hideMark/>
          </w:tcPr>
          <w:p w:rsidR="005F498E" w:rsidRDefault="005F498E" w:rsidP="00002020">
            <w:pPr>
              <w:pStyle w:val="ConsNonformat"/>
              <w:widowControl/>
              <w:jc w:val="both"/>
              <w:rPr>
                <w:rFonts w:ascii="Times New Roman" w:hAnsi="Times New Roman" w:cs="Times New Roman"/>
                <w:sz w:val="28"/>
                <w:szCs w:val="28"/>
              </w:rPr>
            </w:pPr>
            <w:proofErr w:type="spellStart"/>
            <w:r>
              <w:rPr>
                <w:rFonts w:ascii="Times New Roman" w:hAnsi="Times New Roman" w:cs="Times New Roman"/>
                <w:sz w:val="28"/>
                <w:szCs w:val="28"/>
              </w:rPr>
              <w:t>Жернакова</w:t>
            </w:r>
            <w:proofErr w:type="spellEnd"/>
            <w:r>
              <w:rPr>
                <w:rFonts w:ascii="Times New Roman" w:hAnsi="Times New Roman" w:cs="Times New Roman"/>
                <w:sz w:val="28"/>
                <w:szCs w:val="28"/>
              </w:rPr>
              <w:t xml:space="preserve"> М.С.</w:t>
            </w:r>
          </w:p>
        </w:tc>
        <w:tc>
          <w:tcPr>
            <w:tcW w:w="709" w:type="dxa"/>
            <w:hideMark/>
          </w:tcPr>
          <w:p w:rsidR="005F498E" w:rsidRDefault="005F498E" w:rsidP="00002020">
            <w:pPr>
              <w:pStyle w:val="ConsNonformat"/>
              <w:jc w:val="center"/>
              <w:rPr>
                <w:rFonts w:ascii="Times New Roman" w:hAnsi="Times New Roman" w:cs="Times New Roman"/>
                <w:sz w:val="28"/>
                <w:szCs w:val="28"/>
              </w:rPr>
            </w:pPr>
            <w:r>
              <w:rPr>
                <w:rFonts w:ascii="Times New Roman" w:hAnsi="Times New Roman" w:cs="Times New Roman"/>
                <w:sz w:val="28"/>
                <w:szCs w:val="28"/>
              </w:rPr>
              <w:t>–</w:t>
            </w:r>
          </w:p>
        </w:tc>
        <w:tc>
          <w:tcPr>
            <w:tcW w:w="5466" w:type="dxa"/>
          </w:tcPr>
          <w:p w:rsidR="005F498E" w:rsidRDefault="005F498E" w:rsidP="00002020">
            <w:pPr>
              <w:pStyle w:val="ConsNonformat"/>
              <w:suppressAutoHyphens w:val="0"/>
              <w:jc w:val="both"/>
              <w:rPr>
                <w:rFonts w:ascii="Times New Roman" w:hAnsi="Times New Roman" w:cs="Times New Roman"/>
                <w:sz w:val="28"/>
                <w:szCs w:val="28"/>
              </w:rPr>
            </w:pPr>
            <w:r>
              <w:rPr>
                <w:rFonts w:ascii="Times New Roman" w:hAnsi="Times New Roman" w:cs="Times New Roman"/>
                <w:sz w:val="28"/>
                <w:szCs w:val="28"/>
              </w:rPr>
              <w:t>главный специалист отдела ведения и</w:t>
            </w:r>
            <w:r>
              <w:rPr>
                <w:rFonts w:ascii="Times New Roman" w:hAnsi="Times New Roman" w:cs="Times New Roman"/>
                <w:sz w:val="28"/>
                <w:szCs w:val="28"/>
              </w:rPr>
              <w:t>н</w:t>
            </w:r>
            <w:r>
              <w:rPr>
                <w:rFonts w:ascii="Times New Roman" w:hAnsi="Times New Roman" w:cs="Times New Roman"/>
                <w:sz w:val="28"/>
                <w:szCs w:val="28"/>
              </w:rPr>
              <w:t>формационной системы и градостроител</w:t>
            </w:r>
            <w:r>
              <w:rPr>
                <w:rFonts w:ascii="Times New Roman" w:hAnsi="Times New Roman" w:cs="Times New Roman"/>
                <w:sz w:val="28"/>
                <w:szCs w:val="28"/>
              </w:rPr>
              <w:t>ь</w:t>
            </w:r>
            <w:r>
              <w:rPr>
                <w:rFonts w:ascii="Times New Roman" w:hAnsi="Times New Roman" w:cs="Times New Roman"/>
                <w:sz w:val="28"/>
                <w:szCs w:val="28"/>
              </w:rPr>
              <w:t>ства управления архитектуры и градостр</w:t>
            </w:r>
            <w:r>
              <w:rPr>
                <w:rFonts w:ascii="Times New Roman" w:hAnsi="Times New Roman" w:cs="Times New Roman"/>
                <w:sz w:val="28"/>
                <w:szCs w:val="28"/>
              </w:rPr>
              <w:t>о</w:t>
            </w:r>
            <w:r>
              <w:rPr>
                <w:rFonts w:ascii="Times New Roman" w:hAnsi="Times New Roman" w:cs="Times New Roman"/>
                <w:sz w:val="28"/>
                <w:szCs w:val="28"/>
              </w:rPr>
              <w:t>ительства администрации района</w:t>
            </w:r>
          </w:p>
          <w:p w:rsidR="005F498E" w:rsidRDefault="005F498E" w:rsidP="00002020">
            <w:pPr>
              <w:pStyle w:val="ConsNonformat"/>
              <w:suppressAutoHyphens w:val="0"/>
              <w:jc w:val="both"/>
              <w:rPr>
                <w:rFonts w:ascii="Times New Roman" w:hAnsi="Times New Roman" w:cs="Times New Roman"/>
                <w:sz w:val="28"/>
                <w:szCs w:val="28"/>
              </w:rPr>
            </w:pPr>
          </w:p>
        </w:tc>
      </w:tr>
      <w:tr w:rsidR="005F498E" w:rsidTr="005F498E">
        <w:trPr>
          <w:trHeight w:val="990"/>
          <w:jc w:val="center"/>
        </w:trPr>
        <w:tc>
          <w:tcPr>
            <w:tcW w:w="3625" w:type="dxa"/>
            <w:shd w:val="clear" w:color="auto" w:fill="FFFFFF" w:themeFill="background1"/>
            <w:hideMark/>
          </w:tcPr>
          <w:p w:rsidR="005F498E" w:rsidRDefault="005F498E" w:rsidP="000020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Лазарева Е.А.</w:t>
            </w:r>
          </w:p>
        </w:tc>
        <w:tc>
          <w:tcPr>
            <w:tcW w:w="709" w:type="dxa"/>
            <w:hideMark/>
          </w:tcPr>
          <w:p w:rsidR="005F498E" w:rsidRDefault="005F498E" w:rsidP="00002020">
            <w:pPr>
              <w:pStyle w:val="ConsNonformat"/>
              <w:jc w:val="center"/>
              <w:rPr>
                <w:rFonts w:ascii="Times New Roman" w:hAnsi="Times New Roman" w:cs="Times New Roman"/>
                <w:sz w:val="28"/>
                <w:szCs w:val="28"/>
              </w:rPr>
            </w:pPr>
            <w:r>
              <w:rPr>
                <w:rFonts w:ascii="Times New Roman" w:hAnsi="Times New Roman" w:cs="Times New Roman"/>
                <w:sz w:val="28"/>
                <w:szCs w:val="28"/>
              </w:rPr>
              <w:t>–</w:t>
            </w:r>
          </w:p>
        </w:tc>
        <w:tc>
          <w:tcPr>
            <w:tcW w:w="5466" w:type="dxa"/>
            <w:hideMark/>
          </w:tcPr>
          <w:p w:rsidR="005F498E" w:rsidRDefault="005F498E" w:rsidP="005F498E">
            <w:pPr>
              <w:pStyle w:val="ConsNonformat"/>
              <w:suppressAutoHyphens w:val="0"/>
              <w:jc w:val="both"/>
              <w:rPr>
                <w:rFonts w:ascii="Times New Roman" w:hAnsi="Times New Roman" w:cs="Times New Roman"/>
                <w:sz w:val="28"/>
                <w:szCs w:val="28"/>
              </w:rPr>
            </w:pPr>
            <w:r>
              <w:rPr>
                <w:rFonts w:ascii="Times New Roman" w:hAnsi="Times New Roman" w:cs="Times New Roman"/>
                <w:sz w:val="28"/>
                <w:szCs w:val="28"/>
              </w:rPr>
              <w:t xml:space="preserve">главный специалист </w:t>
            </w:r>
            <w:proofErr w:type="gramStart"/>
            <w:r>
              <w:rPr>
                <w:rFonts w:ascii="Times New Roman" w:hAnsi="Times New Roman" w:cs="Times New Roman"/>
                <w:sz w:val="28"/>
                <w:szCs w:val="28"/>
              </w:rPr>
              <w:t>отдела территориал</w:t>
            </w:r>
            <w:r>
              <w:rPr>
                <w:rFonts w:ascii="Times New Roman" w:hAnsi="Times New Roman" w:cs="Times New Roman"/>
                <w:sz w:val="28"/>
                <w:szCs w:val="28"/>
              </w:rPr>
              <w:t>ь</w:t>
            </w:r>
            <w:r>
              <w:rPr>
                <w:rFonts w:ascii="Times New Roman" w:hAnsi="Times New Roman" w:cs="Times New Roman"/>
                <w:sz w:val="28"/>
                <w:szCs w:val="28"/>
              </w:rPr>
              <w:t>ного планирования управления архитект</w:t>
            </w:r>
            <w:r>
              <w:rPr>
                <w:rFonts w:ascii="Times New Roman" w:hAnsi="Times New Roman" w:cs="Times New Roman"/>
                <w:sz w:val="28"/>
                <w:szCs w:val="28"/>
              </w:rPr>
              <w:t>у</w:t>
            </w:r>
            <w:r>
              <w:rPr>
                <w:rFonts w:ascii="Times New Roman" w:hAnsi="Times New Roman" w:cs="Times New Roman"/>
                <w:sz w:val="28"/>
                <w:szCs w:val="28"/>
              </w:rPr>
              <w:t>ры</w:t>
            </w:r>
            <w:proofErr w:type="gramEnd"/>
            <w:r>
              <w:rPr>
                <w:rFonts w:ascii="Times New Roman" w:hAnsi="Times New Roman" w:cs="Times New Roman"/>
                <w:sz w:val="28"/>
                <w:szCs w:val="28"/>
              </w:rPr>
              <w:t xml:space="preserve"> и градостроительства администрации района</w:t>
            </w:r>
          </w:p>
          <w:p w:rsidR="005F498E" w:rsidRDefault="005F498E" w:rsidP="005F498E">
            <w:pPr>
              <w:pStyle w:val="ConsNonformat"/>
              <w:suppressAutoHyphens w:val="0"/>
              <w:jc w:val="both"/>
              <w:rPr>
                <w:rFonts w:ascii="Times New Roman" w:hAnsi="Times New Roman" w:cs="Times New Roman"/>
                <w:sz w:val="28"/>
                <w:szCs w:val="28"/>
              </w:rPr>
            </w:pPr>
          </w:p>
        </w:tc>
      </w:tr>
      <w:tr w:rsidR="005F498E" w:rsidTr="005F498E">
        <w:trPr>
          <w:trHeight w:val="990"/>
          <w:jc w:val="center"/>
        </w:trPr>
        <w:tc>
          <w:tcPr>
            <w:tcW w:w="3625" w:type="dxa"/>
            <w:shd w:val="clear" w:color="auto" w:fill="FFFFFF" w:themeFill="background1"/>
            <w:hideMark/>
          </w:tcPr>
          <w:p w:rsidR="005F498E" w:rsidRDefault="005F498E" w:rsidP="000020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Марченко А.А.</w:t>
            </w:r>
          </w:p>
        </w:tc>
        <w:tc>
          <w:tcPr>
            <w:tcW w:w="709" w:type="dxa"/>
            <w:hideMark/>
          </w:tcPr>
          <w:p w:rsidR="005F498E" w:rsidRDefault="005F498E" w:rsidP="00002020">
            <w:pPr>
              <w:pStyle w:val="ConsNonformat"/>
              <w:jc w:val="center"/>
              <w:rPr>
                <w:rFonts w:ascii="Times New Roman" w:hAnsi="Times New Roman" w:cs="Times New Roman"/>
                <w:sz w:val="28"/>
                <w:szCs w:val="28"/>
              </w:rPr>
            </w:pPr>
            <w:r>
              <w:rPr>
                <w:rFonts w:ascii="Times New Roman" w:hAnsi="Times New Roman" w:cs="Times New Roman"/>
                <w:sz w:val="28"/>
                <w:szCs w:val="28"/>
              </w:rPr>
              <w:t>–</w:t>
            </w:r>
          </w:p>
        </w:tc>
        <w:tc>
          <w:tcPr>
            <w:tcW w:w="5466" w:type="dxa"/>
          </w:tcPr>
          <w:p w:rsidR="005F498E" w:rsidRDefault="005F498E" w:rsidP="00002020">
            <w:pPr>
              <w:pStyle w:val="ConsNonformat"/>
              <w:suppressAutoHyphens w:val="0"/>
              <w:jc w:val="both"/>
              <w:rPr>
                <w:rFonts w:ascii="Times New Roman" w:hAnsi="Times New Roman" w:cs="Times New Roman"/>
                <w:sz w:val="28"/>
                <w:szCs w:val="28"/>
              </w:rPr>
            </w:pPr>
            <w:r>
              <w:rPr>
                <w:rFonts w:ascii="Times New Roman" w:hAnsi="Times New Roman" w:cs="Times New Roman"/>
                <w:sz w:val="28"/>
                <w:szCs w:val="28"/>
              </w:rPr>
              <w:t>директор муниципального казенного учр</w:t>
            </w:r>
            <w:r>
              <w:rPr>
                <w:rFonts w:ascii="Times New Roman" w:hAnsi="Times New Roman" w:cs="Times New Roman"/>
                <w:sz w:val="28"/>
                <w:szCs w:val="28"/>
              </w:rPr>
              <w:t>е</w:t>
            </w:r>
            <w:r>
              <w:rPr>
                <w:rFonts w:ascii="Times New Roman" w:hAnsi="Times New Roman" w:cs="Times New Roman"/>
                <w:sz w:val="28"/>
                <w:szCs w:val="28"/>
              </w:rPr>
              <w:t>ждения Нижневартовского района «Упра</w:t>
            </w:r>
            <w:r>
              <w:rPr>
                <w:rFonts w:ascii="Times New Roman" w:hAnsi="Times New Roman" w:cs="Times New Roman"/>
                <w:sz w:val="28"/>
                <w:szCs w:val="28"/>
              </w:rPr>
              <w:t>в</w:t>
            </w:r>
            <w:r>
              <w:rPr>
                <w:rFonts w:ascii="Times New Roman" w:hAnsi="Times New Roman" w:cs="Times New Roman"/>
                <w:sz w:val="28"/>
                <w:szCs w:val="28"/>
              </w:rPr>
              <w:t>ление по делам гражданской обороны и чрезвычайным ситуациям»</w:t>
            </w:r>
          </w:p>
          <w:p w:rsidR="005F498E" w:rsidRDefault="005F498E" w:rsidP="00002020">
            <w:pPr>
              <w:pStyle w:val="ConsNonformat"/>
              <w:suppressAutoHyphens w:val="0"/>
              <w:jc w:val="both"/>
              <w:rPr>
                <w:rFonts w:ascii="Times New Roman" w:hAnsi="Times New Roman" w:cs="Times New Roman"/>
                <w:sz w:val="28"/>
                <w:szCs w:val="28"/>
              </w:rPr>
            </w:pPr>
          </w:p>
        </w:tc>
      </w:tr>
      <w:tr w:rsidR="005F498E" w:rsidTr="005F498E">
        <w:trPr>
          <w:trHeight w:val="975"/>
          <w:jc w:val="center"/>
        </w:trPr>
        <w:tc>
          <w:tcPr>
            <w:tcW w:w="3625" w:type="dxa"/>
          </w:tcPr>
          <w:p w:rsidR="005F498E" w:rsidRDefault="005F498E" w:rsidP="000020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 xml:space="preserve">Ушаков Р.А. </w:t>
            </w:r>
          </w:p>
          <w:p w:rsidR="005F498E" w:rsidRDefault="005F498E" w:rsidP="00002020">
            <w:pPr>
              <w:pStyle w:val="ConsNonformat"/>
              <w:jc w:val="both"/>
              <w:rPr>
                <w:rFonts w:ascii="Times New Roman" w:hAnsi="Times New Roman" w:cs="Times New Roman"/>
                <w:sz w:val="28"/>
                <w:szCs w:val="28"/>
              </w:rPr>
            </w:pPr>
          </w:p>
        </w:tc>
        <w:tc>
          <w:tcPr>
            <w:tcW w:w="709" w:type="dxa"/>
            <w:hideMark/>
          </w:tcPr>
          <w:p w:rsidR="005F498E" w:rsidRDefault="005F498E" w:rsidP="00002020">
            <w:pPr>
              <w:pStyle w:val="ConsNonformat"/>
              <w:jc w:val="center"/>
              <w:rPr>
                <w:rFonts w:ascii="Times New Roman" w:hAnsi="Times New Roman" w:cs="Times New Roman"/>
                <w:sz w:val="28"/>
                <w:szCs w:val="28"/>
              </w:rPr>
            </w:pPr>
            <w:r>
              <w:rPr>
                <w:rFonts w:ascii="Times New Roman" w:hAnsi="Times New Roman" w:cs="Times New Roman"/>
                <w:sz w:val="28"/>
                <w:szCs w:val="28"/>
              </w:rPr>
              <w:t>–</w:t>
            </w:r>
          </w:p>
        </w:tc>
        <w:tc>
          <w:tcPr>
            <w:tcW w:w="5466" w:type="dxa"/>
          </w:tcPr>
          <w:p w:rsidR="005F498E" w:rsidRDefault="005F498E" w:rsidP="00002020">
            <w:pPr>
              <w:pStyle w:val="ConsNonformat"/>
              <w:suppressAutoHyphens w:val="0"/>
              <w:jc w:val="both"/>
              <w:rPr>
                <w:rFonts w:ascii="Times New Roman" w:hAnsi="Times New Roman" w:cs="Times New Roman"/>
                <w:sz w:val="28"/>
                <w:szCs w:val="28"/>
              </w:rPr>
            </w:pPr>
            <w:r>
              <w:rPr>
                <w:rFonts w:ascii="Times New Roman" w:hAnsi="Times New Roman" w:cs="Times New Roman"/>
                <w:sz w:val="28"/>
                <w:szCs w:val="28"/>
              </w:rPr>
              <w:t>начальник управления правового обесп</w:t>
            </w:r>
            <w:r>
              <w:rPr>
                <w:rFonts w:ascii="Times New Roman" w:hAnsi="Times New Roman" w:cs="Times New Roman"/>
                <w:sz w:val="28"/>
                <w:szCs w:val="28"/>
              </w:rPr>
              <w:t>е</w:t>
            </w:r>
            <w:r>
              <w:rPr>
                <w:rFonts w:ascii="Times New Roman" w:hAnsi="Times New Roman" w:cs="Times New Roman"/>
                <w:sz w:val="28"/>
                <w:szCs w:val="28"/>
              </w:rPr>
              <w:t>чения и организации местного самоупра</w:t>
            </w:r>
            <w:r>
              <w:rPr>
                <w:rFonts w:ascii="Times New Roman" w:hAnsi="Times New Roman" w:cs="Times New Roman"/>
                <w:sz w:val="28"/>
                <w:szCs w:val="28"/>
              </w:rPr>
              <w:t>в</w:t>
            </w:r>
            <w:r>
              <w:rPr>
                <w:rFonts w:ascii="Times New Roman" w:hAnsi="Times New Roman" w:cs="Times New Roman"/>
                <w:sz w:val="28"/>
                <w:szCs w:val="28"/>
              </w:rPr>
              <w:t>ления администрации района</w:t>
            </w:r>
          </w:p>
          <w:p w:rsidR="005F498E" w:rsidRDefault="005F498E" w:rsidP="00002020">
            <w:pPr>
              <w:pStyle w:val="ConsNonformat"/>
              <w:suppressAutoHyphens w:val="0"/>
              <w:jc w:val="both"/>
              <w:rPr>
                <w:rFonts w:ascii="Times New Roman" w:hAnsi="Times New Roman" w:cs="Times New Roman"/>
                <w:i/>
                <w:sz w:val="28"/>
                <w:szCs w:val="28"/>
              </w:rPr>
            </w:pPr>
          </w:p>
        </w:tc>
      </w:tr>
      <w:tr w:rsidR="005F498E" w:rsidTr="005F498E">
        <w:trPr>
          <w:trHeight w:val="975"/>
          <w:jc w:val="center"/>
        </w:trPr>
        <w:tc>
          <w:tcPr>
            <w:tcW w:w="3625" w:type="dxa"/>
            <w:hideMark/>
          </w:tcPr>
          <w:p w:rsidR="005F498E" w:rsidRDefault="005F498E" w:rsidP="00002020">
            <w:pPr>
              <w:pStyle w:val="ConsNonformat"/>
              <w:widowControl/>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Хабибулин</w:t>
            </w:r>
            <w:proofErr w:type="spellEnd"/>
            <w:r>
              <w:rPr>
                <w:rFonts w:ascii="Times New Roman" w:hAnsi="Times New Roman" w:cs="Times New Roman"/>
                <w:sz w:val="28"/>
                <w:szCs w:val="28"/>
              </w:rPr>
              <w:t xml:space="preserve"> Е.Ю.</w:t>
            </w:r>
          </w:p>
        </w:tc>
        <w:tc>
          <w:tcPr>
            <w:tcW w:w="709" w:type="dxa"/>
            <w:hideMark/>
          </w:tcPr>
          <w:p w:rsidR="005F498E" w:rsidRDefault="005F498E" w:rsidP="00002020">
            <w:pPr>
              <w:pStyle w:val="ConsNonformat"/>
              <w:jc w:val="center"/>
              <w:rPr>
                <w:rFonts w:ascii="Times New Roman" w:hAnsi="Times New Roman" w:cs="Times New Roman"/>
                <w:sz w:val="28"/>
                <w:szCs w:val="28"/>
              </w:rPr>
            </w:pPr>
            <w:r>
              <w:rPr>
                <w:rFonts w:ascii="Times New Roman" w:hAnsi="Times New Roman" w:cs="Times New Roman"/>
                <w:sz w:val="28"/>
                <w:szCs w:val="28"/>
              </w:rPr>
              <w:t>–</w:t>
            </w:r>
          </w:p>
        </w:tc>
        <w:tc>
          <w:tcPr>
            <w:tcW w:w="5466" w:type="dxa"/>
          </w:tcPr>
          <w:p w:rsidR="005F498E" w:rsidRDefault="005F498E" w:rsidP="00002020">
            <w:pPr>
              <w:pStyle w:val="ConsNonformat"/>
              <w:suppressAutoHyphens w:val="0"/>
              <w:jc w:val="both"/>
              <w:rPr>
                <w:rFonts w:ascii="Times New Roman" w:hAnsi="Times New Roman" w:cs="Times New Roman"/>
                <w:sz w:val="28"/>
                <w:szCs w:val="28"/>
              </w:rPr>
            </w:pPr>
            <w:r>
              <w:rPr>
                <w:rFonts w:ascii="Times New Roman" w:hAnsi="Times New Roman" w:cs="Times New Roman"/>
                <w:sz w:val="28"/>
                <w:szCs w:val="28"/>
              </w:rPr>
              <w:t>специалист-эксперт отдела транспорта и связи администрации района</w:t>
            </w:r>
          </w:p>
          <w:p w:rsidR="005F498E" w:rsidRDefault="005F498E" w:rsidP="00002020">
            <w:pPr>
              <w:pStyle w:val="ConsNonformat"/>
              <w:suppressAutoHyphens w:val="0"/>
              <w:jc w:val="both"/>
              <w:rPr>
                <w:rFonts w:ascii="Times New Roman" w:hAnsi="Times New Roman" w:cs="Times New Roman"/>
                <w:sz w:val="28"/>
                <w:szCs w:val="28"/>
              </w:rPr>
            </w:pPr>
          </w:p>
        </w:tc>
      </w:tr>
      <w:tr w:rsidR="005F498E" w:rsidTr="005F498E">
        <w:trPr>
          <w:trHeight w:val="975"/>
          <w:jc w:val="center"/>
        </w:trPr>
        <w:tc>
          <w:tcPr>
            <w:tcW w:w="3625" w:type="dxa"/>
          </w:tcPr>
          <w:p w:rsidR="005F498E" w:rsidRDefault="005F498E" w:rsidP="00002020">
            <w:pPr>
              <w:pStyle w:val="ConsNonformat"/>
              <w:widowControl/>
              <w:jc w:val="both"/>
              <w:rPr>
                <w:rFonts w:ascii="Times New Roman" w:hAnsi="Times New Roman" w:cs="Times New Roman"/>
                <w:sz w:val="28"/>
                <w:szCs w:val="28"/>
              </w:rPr>
            </w:pPr>
            <w:proofErr w:type="spellStart"/>
            <w:r>
              <w:rPr>
                <w:rFonts w:ascii="Times New Roman" w:hAnsi="Times New Roman" w:cs="Times New Roman"/>
                <w:sz w:val="28"/>
                <w:szCs w:val="28"/>
              </w:rPr>
              <w:t>Шатских</w:t>
            </w:r>
            <w:proofErr w:type="spellEnd"/>
            <w:r>
              <w:rPr>
                <w:rFonts w:ascii="Times New Roman" w:hAnsi="Times New Roman" w:cs="Times New Roman"/>
                <w:sz w:val="28"/>
                <w:szCs w:val="28"/>
              </w:rPr>
              <w:t xml:space="preserve"> Е.И.</w:t>
            </w:r>
          </w:p>
          <w:p w:rsidR="005F498E" w:rsidRDefault="005F498E" w:rsidP="00002020">
            <w:pPr>
              <w:pStyle w:val="ConsNonformat"/>
              <w:widowControl/>
              <w:jc w:val="both"/>
              <w:rPr>
                <w:rFonts w:ascii="Times New Roman" w:hAnsi="Times New Roman" w:cs="Times New Roman"/>
                <w:sz w:val="28"/>
                <w:szCs w:val="28"/>
              </w:rPr>
            </w:pPr>
          </w:p>
        </w:tc>
        <w:tc>
          <w:tcPr>
            <w:tcW w:w="709" w:type="dxa"/>
            <w:hideMark/>
          </w:tcPr>
          <w:p w:rsidR="005F498E" w:rsidRDefault="005F498E" w:rsidP="00002020">
            <w:pPr>
              <w:pStyle w:val="ConsNonformat"/>
              <w:jc w:val="center"/>
              <w:rPr>
                <w:rFonts w:ascii="Times New Roman" w:hAnsi="Times New Roman" w:cs="Times New Roman"/>
                <w:sz w:val="28"/>
                <w:szCs w:val="28"/>
              </w:rPr>
            </w:pPr>
            <w:r>
              <w:rPr>
                <w:rFonts w:ascii="Times New Roman" w:hAnsi="Times New Roman" w:cs="Times New Roman"/>
                <w:sz w:val="28"/>
                <w:szCs w:val="28"/>
              </w:rPr>
              <w:t>–</w:t>
            </w:r>
          </w:p>
        </w:tc>
        <w:tc>
          <w:tcPr>
            <w:tcW w:w="5466" w:type="dxa"/>
          </w:tcPr>
          <w:p w:rsidR="005F498E" w:rsidRDefault="005F498E" w:rsidP="00002020">
            <w:pPr>
              <w:pStyle w:val="ConsNonformat"/>
              <w:suppressAutoHyphens w:val="0"/>
              <w:jc w:val="both"/>
              <w:rPr>
                <w:rFonts w:ascii="Times New Roman" w:hAnsi="Times New Roman" w:cs="Times New Roman"/>
                <w:sz w:val="28"/>
                <w:szCs w:val="28"/>
              </w:rPr>
            </w:pPr>
            <w:r>
              <w:rPr>
                <w:rFonts w:ascii="Times New Roman" w:hAnsi="Times New Roman" w:cs="Times New Roman"/>
                <w:sz w:val="28"/>
                <w:szCs w:val="28"/>
              </w:rPr>
              <w:t xml:space="preserve">исполняющий обязанности </w:t>
            </w:r>
            <w:proofErr w:type="gramStart"/>
            <w:r>
              <w:rPr>
                <w:rFonts w:ascii="Times New Roman" w:hAnsi="Times New Roman" w:cs="Times New Roman"/>
                <w:sz w:val="28"/>
                <w:szCs w:val="28"/>
              </w:rPr>
              <w:t>председателя комитета экономики администрации рай</w:t>
            </w:r>
            <w:r>
              <w:rPr>
                <w:rFonts w:ascii="Times New Roman" w:hAnsi="Times New Roman" w:cs="Times New Roman"/>
                <w:sz w:val="28"/>
                <w:szCs w:val="28"/>
              </w:rPr>
              <w:t>о</w:t>
            </w:r>
            <w:r>
              <w:rPr>
                <w:rFonts w:ascii="Times New Roman" w:hAnsi="Times New Roman" w:cs="Times New Roman"/>
                <w:sz w:val="28"/>
                <w:szCs w:val="28"/>
              </w:rPr>
              <w:t>на</w:t>
            </w:r>
            <w:proofErr w:type="gramEnd"/>
          </w:p>
          <w:p w:rsidR="005F498E" w:rsidRDefault="005F498E" w:rsidP="00002020">
            <w:pPr>
              <w:pStyle w:val="ConsNonformat"/>
              <w:suppressAutoHyphens w:val="0"/>
              <w:jc w:val="both"/>
              <w:rPr>
                <w:rFonts w:ascii="Times New Roman" w:hAnsi="Times New Roman" w:cs="Times New Roman"/>
                <w:sz w:val="28"/>
                <w:szCs w:val="28"/>
              </w:rPr>
            </w:pPr>
          </w:p>
        </w:tc>
      </w:tr>
      <w:tr w:rsidR="005F498E" w:rsidTr="005F498E">
        <w:trPr>
          <w:trHeight w:val="735"/>
          <w:jc w:val="center"/>
        </w:trPr>
        <w:tc>
          <w:tcPr>
            <w:tcW w:w="3625" w:type="dxa"/>
          </w:tcPr>
          <w:p w:rsidR="005F498E" w:rsidRDefault="005F498E" w:rsidP="00002020">
            <w:pPr>
              <w:pStyle w:val="ConsNonformat"/>
              <w:widowControl/>
              <w:jc w:val="both"/>
              <w:rPr>
                <w:rFonts w:ascii="Times New Roman" w:hAnsi="Times New Roman" w:cs="Times New Roman"/>
                <w:sz w:val="16"/>
                <w:szCs w:val="16"/>
              </w:rPr>
            </w:pPr>
          </w:p>
          <w:p w:rsidR="005F498E" w:rsidRDefault="005F498E" w:rsidP="00002020">
            <w:pPr>
              <w:pStyle w:val="ConsNonformat"/>
              <w:widowControl/>
              <w:jc w:val="both"/>
              <w:rPr>
                <w:rFonts w:ascii="Times New Roman" w:hAnsi="Times New Roman" w:cs="Times New Roman"/>
                <w:sz w:val="16"/>
                <w:szCs w:val="16"/>
              </w:rPr>
            </w:pPr>
          </w:p>
          <w:p w:rsidR="005F498E" w:rsidRDefault="005F498E" w:rsidP="00002020">
            <w:pPr>
              <w:pStyle w:val="ConsNonformat"/>
              <w:jc w:val="both"/>
              <w:rPr>
                <w:rFonts w:ascii="Times New Roman" w:hAnsi="Times New Roman" w:cs="Times New Roman"/>
                <w:sz w:val="28"/>
                <w:szCs w:val="28"/>
              </w:rPr>
            </w:pPr>
          </w:p>
        </w:tc>
        <w:tc>
          <w:tcPr>
            <w:tcW w:w="709" w:type="dxa"/>
            <w:hideMark/>
          </w:tcPr>
          <w:p w:rsidR="005F498E" w:rsidRDefault="005F498E" w:rsidP="00002020">
            <w:pPr>
              <w:pStyle w:val="ConsNonformat"/>
              <w:jc w:val="center"/>
              <w:rPr>
                <w:rFonts w:ascii="Times New Roman" w:hAnsi="Times New Roman" w:cs="Times New Roman"/>
                <w:sz w:val="28"/>
                <w:szCs w:val="28"/>
              </w:rPr>
            </w:pPr>
            <w:r>
              <w:rPr>
                <w:rFonts w:ascii="Times New Roman" w:hAnsi="Times New Roman" w:cs="Times New Roman"/>
                <w:sz w:val="28"/>
                <w:szCs w:val="28"/>
              </w:rPr>
              <w:t>–</w:t>
            </w:r>
          </w:p>
        </w:tc>
        <w:tc>
          <w:tcPr>
            <w:tcW w:w="5466" w:type="dxa"/>
          </w:tcPr>
          <w:p w:rsidR="005F498E" w:rsidRDefault="005F498E" w:rsidP="00002020">
            <w:pPr>
              <w:pStyle w:val="ConsNonformat"/>
              <w:suppressAutoHyphens w:val="0"/>
              <w:jc w:val="both"/>
              <w:rPr>
                <w:rFonts w:ascii="Times New Roman" w:hAnsi="Times New Roman" w:cs="Times New Roman"/>
                <w:sz w:val="28"/>
                <w:szCs w:val="28"/>
              </w:rPr>
            </w:pPr>
            <w:r>
              <w:rPr>
                <w:rFonts w:ascii="Times New Roman" w:hAnsi="Times New Roman" w:cs="Times New Roman"/>
                <w:sz w:val="28"/>
                <w:szCs w:val="28"/>
              </w:rPr>
              <w:t>глава соответствующего поселения (глава администрации поселения)</w:t>
            </w:r>
          </w:p>
          <w:p w:rsidR="005F498E" w:rsidRDefault="005F498E" w:rsidP="00002020">
            <w:pPr>
              <w:pStyle w:val="ConsNonformat"/>
              <w:suppressAutoHyphens w:val="0"/>
              <w:jc w:val="both"/>
              <w:rPr>
                <w:rFonts w:ascii="Times New Roman" w:hAnsi="Times New Roman" w:cs="Times New Roman"/>
                <w:sz w:val="28"/>
                <w:szCs w:val="28"/>
              </w:rPr>
            </w:pPr>
          </w:p>
        </w:tc>
      </w:tr>
      <w:tr w:rsidR="005F498E" w:rsidTr="005F498E">
        <w:trPr>
          <w:trHeight w:val="885"/>
          <w:jc w:val="center"/>
        </w:trPr>
        <w:tc>
          <w:tcPr>
            <w:tcW w:w="3625" w:type="dxa"/>
          </w:tcPr>
          <w:p w:rsidR="005F498E" w:rsidRDefault="005F498E" w:rsidP="00002020">
            <w:pPr>
              <w:pStyle w:val="ConsNonformat"/>
              <w:jc w:val="both"/>
              <w:rPr>
                <w:rFonts w:ascii="Times New Roman" w:hAnsi="Times New Roman" w:cs="Times New Roman"/>
                <w:sz w:val="16"/>
                <w:szCs w:val="16"/>
              </w:rPr>
            </w:pPr>
          </w:p>
        </w:tc>
        <w:tc>
          <w:tcPr>
            <w:tcW w:w="709" w:type="dxa"/>
            <w:hideMark/>
          </w:tcPr>
          <w:p w:rsidR="005F498E" w:rsidRDefault="005F498E" w:rsidP="00002020">
            <w:pPr>
              <w:pStyle w:val="ConsNonformat"/>
              <w:jc w:val="center"/>
              <w:rPr>
                <w:rFonts w:ascii="Times New Roman" w:hAnsi="Times New Roman" w:cs="Times New Roman"/>
                <w:sz w:val="28"/>
                <w:szCs w:val="28"/>
              </w:rPr>
            </w:pPr>
            <w:r>
              <w:rPr>
                <w:rFonts w:ascii="Times New Roman" w:hAnsi="Times New Roman" w:cs="Times New Roman"/>
                <w:sz w:val="28"/>
                <w:szCs w:val="28"/>
              </w:rPr>
              <w:t>–</w:t>
            </w:r>
          </w:p>
        </w:tc>
        <w:tc>
          <w:tcPr>
            <w:tcW w:w="5466" w:type="dxa"/>
            <w:hideMark/>
          </w:tcPr>
          <w:p w:rsidR="005F498E" w:rsidRDefault="005F498E" w:rsidP="00002020">
            <w:pPr>
              <w:pStyle w:val="ConsNonformat"/>
              <w:suppressAutoHyphens w:val="0"/>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соотве</w:t>
            </w:r>
            <w:r>
              <w:rPr>
                <w:rFonts w:ascii="Times New Roman" w:hAnsi="Times New Roman" w:cs="Times New Roman"/>
                <w:sz w:val="28"/>
                <w:szCs w:val="28"/>
              </w:rPr>
              <w:t>т</w:t>
            </w:r>
            <w:r>
              <w:rPr>
                <w:rFonts w:ascii="Times New Roman" w:hAnsi="Times New Roman" w:cs="Times New Roman"/>
                <w:sz w:val="28"/>
                <w:szCs w:val="28"/>
              </w:rPr>
              <w:t>ствующего поселения (по согласованию).».</w:t>
            </w:r>
          </w:p>
        </w:tc>
      </w:tr>
    </w:tbl>
    <w:p w:rsidR="005F498E" w:rsidRPr="005F498E" w:rsidRDefault="005F498E" w:rsidP="005F498E">
      <w:pPr>
        <w:ind w:firstLine="709"/>
        <w:jc w:val="both"/>
      </w:pPr>
    </w:p>
    <w:p w:rsidR="005F498E" w:rsidRPr="005F498E" w:rsidRDefault="005F498E" w:rsidP="005F498E">
      <w:pPr>
        <w:ind w:firstLine="709"/>
        <w:jc w:val="both"/>
      </w:pPr>
      <w:r w:rsidRPr="005F498E">
        <w:t>2. Пресс-службе а</w:t>
      </w:r>
      <w:r>
        <w:t>дминистрации района (А.Н. Королё</w:t>
      </w:r>
      <w:r w:rsidRPr="005F498E">
        <w:t>ва) опубликовать постановление в районной газете «Новости Приобья».</w:t>
      </w:r>
    </w:p>
    <w:p w:rsidR="005F498E" w:rsidRPr="005F498E" w:rsidRDefault="005F498E" w:rsidP="005F498E">
      <w:pPr>
        <w:ind w:firstLine="709"/>
        <w:jc w:val="both"/>
      </w:pPr>
    </w:p>
    <w:p w:rsidR="005F498E" w:rsidRPr="005F498E" w:rsidRDefault="005F498E" w:rsidP="005F498E">
      <w:pPr>
        <w:ind w:firstLine="709"/>
        <w:jc w:val="both"/>
      </w:pPr>
      <w:r w:rsidRPr="005F498E">
        <w:t xml:space="preserve">3. </w:t>
      </w:r>
      <w:proofErr w:type="gramStart"/>
      <w:r w:rsidRPr="005F498E">
        <w:t>Контроль за</w:t>
      </w:r>
      <w:proofErr w:type="gramEnd"/>
      <w:r w:rsidRPr="005F498E">
        <w:t xml:space="preserve"> выполнением постановления возложить на заместителя главы администрации района по жилищно-коммунальному хозяйству и стро</w:t>
      </w:r>
      <w:r w:rsidRPr="005F498E">
        <w:t>и</w:t>
      </w:r>
      <w:r w:rsidRPr="005F498E">
        <w:t>тельству А.Ю. Бурылова.</w:t>
      </w:r>
    </w:p>
    <w:p w:rsidR="005F498E" w:rsidRPr="005F498E" w:rsidRDefault="005F498E" w:rsidP="005F498E">
      <w:pPr>
        <w:ind w:firstLine="709"/>
        <w:jc w:val="both"/>
      </w:pPr>
    </w:p>
    <w:p w:rsidR="005F498E" w:rsidRPr="005F498E" w:rsidRDefault="005F498E" w:rsidP="005F498E">
      <w:pPr>
        <w:ind w:firstLine="709"/>
        <w:jc w:val="both"/>
      </w:pPr>
    </w:p>
    <w:p w:rsidR="005F498E" w:rsidRPr="005F498E" w:rsidRDefault="005F498E" w:rsidP="005F498E">
      <w:pPr>
        <w:ind w:firstLine="709"/>
        <w:jc w:val="both"/>
      </w:pPr>
    </w:p>
    <w:p w:rsidR="005F498E" w:rsidRPr="005F498E" w:rsidRDefault="005F498E" w:rsidP="005F498E">
      <w:pPr>
        <w:jc w:val="both"/>
      </w:pPr>
      <w:proofErr w:type="gramStart"/>
      <w:r w:rsidRPr="005F498E">
        <w:t>Исполняющий</w:t>
      </w:r>
      <w:proofErr w:type="gramEnd"/>
      <w:r w:rsidRPr="005F498E">
        <w:t xml:space="preserve"> обязанности</w:t>
      </w:r>
    </w:p>
    <w:p w:rsidR="005F498E" w:rsidRPr="005F498E" w:rsidRDefault="005F498E" w:rsidP="005F498E">
      <w:pPr>
        <w:jc w:val="both"/>
      </w:pPr>
      <w:r w:rsidRPr="005F498E">
        <w:t xml:space="preserve">главы администрации района                        </w:t>
      </w:r>
      <w:r>
        <w:t xml:space="preserve">  </w:t>
      </w:r>
      <w:r w:rsidRPr="005F498E">
        <w:t xml:space="preserve">                             Т.А. Колокольцева</w:t>
      </w:r>
    </w:p>
    <w:p w:rsidR="005F498E" w:rsidRPr="005F498E" w:rsidRDefault="005F498E" w:rsidP="005F498E">
      <w:pPr>
        <w:ind w:firstLine="709"/>
        <w:jc w:val="both"/>
      </w:pPr>
    </w:p>
    <w:p w:rsidR="005F498E" w:rsidRPr="005F498E" w:rsidRDefault="005F498E" w:rsidP="005F498E">
      <w:pPr>
        <w:ind w:firstLine="709"/>
        <w:jc w:val="both"/>
      </w:pPr>
    </w:p>
    <w:p w:rsidR="005F498E" w:rsidRDefault="005F498E" w:rsidP="005F498E">
      <w:pPr>
        <w:ind w:right="-1"/>
      </w:pPr>
    </w:p>
    <w:p w:rsidR="005F498E" w:rsidRPr="001B49FE" w:rsidRDefault="005F498E">
      <w:pPr>
        <w:ind w:firstLine="709"/>
        <w:jc w:val="both"/>
      </w:pPr>
    </w:p>
    <w:sectPr w:rsidR="005F498E" w:rsidRPr="001B49FE" w:rsidSect="009E6C20">
      <w:headerReference w:type="default" r:id="rId1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522" w:rsidRDefault="00693522">
      <w:r>
        <w:separator/>
      </w:r>
    </w:p>
  </w:endnote>
  <w:endnote w:type="continuationSeparator" w:id="0">
    <w:p w:rsidR="00693522" w:rsidRDefault="0069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522" w:rsidRDefault="00693522">
      <w:r>
        <w:separator/>
      </w:r>
    </w:p>
  </w:footnote>
  <w:footnote w:type="continuationSeparator" w:id="0">
    <w:p w:rsidR="00693522" w:rsidRDefault="00693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522" w:rsidRDefault="008872F2" w:rsidP="00D401FC">
    <w:pPr>
      <w:pStyle w:val="a4"/>
      <w:jc w:val="center"/>
    </w:pPr>
    <w:r>
      <w:fldChar w:fldCharType="begin"/>
    </w:r>
    <w:r>
      <w:instrText xml:space="preserve"> PAGE   \* MERGEFORMAT </w:instrText>
    </w:r>
    <w:r>
      <w:fldChar w:fldCharType="separate"/>
    </w:r>
    <w:r w:rsidR="007E707B">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3">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4">
    <w:nsid w:val="685716A9"/>
    <w:multiLevelType w:val="multilevel"/>
    <w:tmpl w:val="F47249D4"/>
    <w:lvl w:ilvl="0">
      <w:start w:val="1"/>
      <w:numFmt w:val="decimal"/>
      <w:lvlText w:val="%1."/>
      <w:lvlJc w:val="left"/>
      <w:pPr>
        <w:ind w:left="720" w:hanging="360"/>
      </w:pPr>
    </w:lvl>
    <w:lvl w:ilvl="1">
      <w:start w:val="1"/>
      <w:numFmt w:val="decimal"/>
      <w:isLgl/>
      <w:lvlText w:val="%1.%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noPunctuationKerning/>
  <w:characterSpacingControl w:val="doNotCompress"/>
  <w:hdrShapeDefaults>
    <o:shapedefaults v:ext="edit" spidmax="543745"/>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BossProviderVariable" w:val="25_01_2006!bc187a16-8c67-4166-b657-1ec412d3bac6"/>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02CE"/>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1FBD"/>
    <w:rsid w:val="00062485"/>
    <w:rsid w:val="0006267E"/>
    <w:rsid w:val="0006352D"/>
    <w:rsid w:val="00063A55"/>
    <w:rsid w:val="000640E4"/>
    <w:rsid w:val="00064398"/>
    <w:rsid w:val="000668DE"/>
    <w:rsid w:val="00067B47"/>
    <w:rsid w:val="00067C48"/>
    <w:rsid w:val="000702E4"/>
    <w:rsid w:val="00071478"/>
    <w:rsid w:val="00073A66"/>
    <w:rsid w:val="000778D6"/>
    <w:rsid w:val="00082889"/>
    <w:rsid w:val="000830CF"/>
    <w:rsid w:val="00084124"/>
    <w:rsid w:val="00084C0C"/>
    <w:rsid w:val="0008512D"/>
    <w:rsid w:val="00087833"/>
    <w:rsid w:val="00087F93"/>
    <w:rsid w:val="00090DB9"/>
    <w:rsid w:val="000911C4"/>
    <w:rsid w:val="00092DEF"/>
    <w:rsid w:val="00093A65"/>
    <w:rsid w:val="00094E9C"/>
    <w:rsid w:val="00097011"/>
    <w:rsid w:val="000A0BB5"/>
    <w:rsid w:val="000A2716"/>
    <w:rsid w:val="000A2B23"/>
    <w:rsid w:val="000B012D"/>
    <w:rsid w:val="000B049C"/>
    <w:rsid w:val="000B38FF"/>
    <w:rsid w:val="000C171F"/>
    <w:rsid w:val="000C1E14"/>
    <w:rsid w:val="000C4309"/>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6B32"/>
    <w:rsid w:val="0010707C"/>
    <w:rsid w:val="0011220D"/>
    <w:rsid w:val="00117910"/>
    <w:rsid w:val="00117E19"/>
    <w:rsid w:val="00133F44"/>
    <w:rsid w:val="001359AA"/>
    <w:rsid w:val="00142A70"/>
    <w:rsid w:val="00143EEF"/>
    <w:rsid w:val="0014488B"/>
    <w:rsid w:val="001448CA"/>
    <w:rsid w:val="00144C10"/>
    <w:rsid w:val="001502E1"/>
    <w:rsid w:val="00150C9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652B"/>
    <w:rsid w:val="001B00C0"/>
    <w:rsid w:val="001B0CF8"/>
    <w:rsid w:val="001B3394"/>
    <w:rsid w:val="001B49FE"/>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475F"/>
    <w:rsid w:val="001D64E7"/>
    <w:rsid w:val="001D6E4F"/>
    <w:rsid w:val="001D741F"/>
    <w:rsid w:val="001E0D6A"/>
    <w:rsid w:val="001E1EED"/>
    <w:rsid w:val="001E3A9B"/>
    <w:rsid w:val="001E4A4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10CE"/>
    <w:rsid w:val="0021455F"/>
    <w:rsid w:val="00215140"/>
    <w:rsid w:val="0022221D"/>
    <w:rsid w:val="00224837"/>
    <w:rsid w:val="00224FE0"/>
    <w:rsid w:val="002272C9"/>
    <w:rsid w:val="00227D5E"/>
    <w:rsid w:val="00232C36"/>
    <w:rsid w:val="00233C54"/>
    <w:rsid w:val="002349B6"/>
    <w:rsid w:val="002371E3"/>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19F8"/>
    <w:rsid w:val="00282355"/>
    <w:rsid w:val="002834EC"/>
    <w:rsid w:val="00290548"/>
    <w:rsid w:val="002954C9"/>
    <w:rsid w:val="00295ADC"/>
    <w:rsid w:val="002A0CBF"/>
    <w:rsid w:val="002A2381"/>
    <w:rsid w:val="002A264B"/>
    <w:rsid w:val="002A51A2"/>
    <w:rsid w:val="002A6D69"/>
    <w:rsid w:val="002A7193"/>
    <w:rsid w:val="002B3AA0"/>
    <w:rsid w:val="002B59BF"/>
    <w:rsid w:val="002C0F4C"/>
    <w:rsid w:val="002C147A"/>
    <w:rsid w:val="002C2978"/>
    <w:rsid w:val="002C4FD0"/>
    <w:rsid w:val="002C598B"/>
    <w:rsid w:val="002C6B1B"/>
    <w:rsid w:val="002C6E40"/>
    <w:rsid w:val="002C7C18"/>
    <w:rsid w:val="002D37C2"/>
    <w:rsid w:val="002D4FAC"/>
    <w:rsid w:val="002D6893"/>
    <w:rsid w:val="002D79A9"/>
    <w:rsid w:val="002D7E33"/>
    <w:rsid w:val="002E0CE1"/>
    <w:rsid w:val="002E1C73"/>
    <w:rsid w:val="002E23F7"/>
    <w:rsid w:val="002E2EFC"/>
    <w:rsid w:val="002E4597"/>
    <w:rsid w:val="002E5D98"/>
    <w:rsid w:val="002E6C54"/>
    <w:rsid w:val="002E6FDD"/>
    <w:rsid w:val="002F0201"/>
    <w:rsid w:val="002F09B5"/>
    <w:rsid w:val="002F0B5D"/>
    <w:rsid w:val="002F1727"/>
    <w:rsid w:val="002F30D9"/>
    <w:rsid w:val="002F3CFF"/>
    <w:rsid w:val="002F6A75"/>
    <w:rsid w:val="002F736C"/>
    <w:rsid w:val="002F77DA"/>
    <w:rsid w:val="002F7DB7"/>
    <w:rsid w:val="003009E2"/>
    <w:rsid w:val="003017C9"/>
    <w:rsid w:val="0030479F"/>
    <w:rsid w:val="003061CF"/>
    <w:rsid w:val="00306835"/>
    <w:rsid w:val="00306C6D"/>
    <w:rsid w:val="00307D0B"/>
    <w:rsid w:val="00311283"/>
    <w:rsid w:val="00312BCD"/>
    <w:rsid w:val="00313DF4"/>
    <w:rsid w:val="0031451E"/>
    <w:rsid w:val="0031459C"/>
    <w:rsid w:val="00317A5D"/>
    <w:rsid w:val="003218C9"/>
    <w:rsid w:val="00323D07"/>
    <w:rsid w:val="00323EF4"/>
    <w:rsid w:val="0032485B"/>
    <w:rsid w:val="00327666"/>
    <w:rsid w:val="003302AD"/>
    <w:rsid w:val="0033140B"/>
    <w:rsid w:val="003321C0"/>
    <w:rsid w:val="003344B7"/>
    <w:rsid w:val="00335BA4"/>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76C"/>
    <w:rsid w:val="00360CF1"/>
    <w:rsid w:val="0036115F"/>
    <w:rsid w:val="00361B8A"/>
    <w:rsid w:val="003627BF"/>
    <w:rsid w:val="00364A98"/>
    <w:rsid w:val="00367213"/>
    <w:rsid w:val="00370546"/>
    <w:rsid w:val="00371EE1"/>
    <w:rsid w:val="00372BB9"/>
    <w:rsid w:val="00373322"/>
    <w:rsid w:val="00375F8F"/>
    <w:rsid w:val="0038106A"/>
    <w:rsid w:val="00381CED"/>
    <w:rsid w:val="00387AD5"/>
    <w:rsid w:val="0039075F"/>
    <w:rsid w:val="00391DD1"/>
    <w:rsid w:val="00393566"/>
    <w:rsid w:val="003936B0"/>
    <w:rsid w:val="0039439F"/>
    <w:rsid w:val="00395552"/>
    <w:rsid w:val="00396906"/>
    <w:rsid w:val="00396EE7"/>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4F30"/>
    <w:rsid w:val="003C522D"/>
    <w:rsid w:val="003C618E"/>
    <w:rsid w:val="003D1437"/>
    <w:rsid w:val="003D31B1"/>
    <w:rsid w:val="003D31CA"/>
    <w:rsid w:val="003D4E37"/>
    <w:rsid w:val="003D58AF"/>
    <w:rsid w:val="003D74C7"/>
    <w:rsid w:val="003E2FE4"/>
    <w:rsid w:val="003E3774"/>
    <w:rsid w:val="003E78E1"/>
    <w:rsid w:val="003E7C13"/>
    <w:rsid w:val="003F1567"/>
    <w:rsid w:val="003F2424"/>
    <w:rsid w:val="003F25E9"/>
    <w:rsid w:val="003F271D"/>
    <w:rsid w:val="003F58B0"/>
    <w:rsid w:val="003F6E1F"/>
    <w:rsid w:val="003F73F1"/>
    <w:rsid w:val="003F7552"/>
    <w:rsid w:val="00400423"/>
    <w:rsid w:val="00402FAB"/>
    <w:rsid w:val="00407DB1"/>
    <w:rsid w:val="00411587"/>
    <w:rsid w:val="00414B4F"/>
    <w:rsid w:val="0041649D"/>
    <w:rsid w:val="00417351"/>
    <w:rsid w:val="00417A99"/>
    <w:rsid w:val="00420527"/>
    <w:rsid w:val="0042155D"/>
    <w:rsid w:val="004228E7"/>
    <w:rsid w:val="00427AE7"/>
    <w:rsid w:val="0043057D"/>
    <w:rsid w:val="004331AA"/>
    <w:rsid w:val="004335D3"/>
    <w:rsid w:val="004341C4"/>
    <w:rsid w:val="00434373"/>
    <w:rsid w:val="00436773"/>
    <w:rsid w:val="00436F7F"/>
    <w:rsid w:val="00444A6E"/>
    <w:rsid w:val="00445046"/>
    <w:rsid w:val="00450C50"/>
    <w:rsid w:val="00453459"/>
    <w:rsid w:val="004574BE"/>
    <w:rsid w:val="00463A57"/>
    <w:rsid w:val="004702B8"/>
    <w:rsid w:val="00471C09"/>
    <w:rsid w:val="004755FB"/>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577"/>
    <w:rsid w:val="004C562F"/>
    <w:rsid w:val="004C6160"/>
    <w:rsid w:val="004C6834"/>
    <w:rsid w:val="004C6881"/>
    <w:rsid w:val="004C6D8F"/>
    <w:rsid w:val="004C73C8"/>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37F95"/>
    <w:rsid w:val="005404DD"/>
    <w:rsid w:val="00541C89"/>
    <w:rsid w:val="00542309"/>
    <w:rsid w:val="00544BDE"/>
    <w:rsid w:val="0054545B"/>
    <w:rsid w:val="005455B1"/>
    <w:rsid w:val="005504B1"/>
    <w:rsid w:val="005522F7"/>
    <w:rsid w:val="005565AA"/>
    <w:rsid w:val="00556C2A"/>
    <w:rsid w:val="00557039"/>
    <w:rsid w:val="0055747B"/>
    <w:rsid w:val="005604F2"/>
    <w:rsid w:val="00560ED7"/>
    <w:rsid w:val="0056111E"/>
    <w:rsid w:val="00562798"/>
    <w:rsid w:val="00563E9F"/>
    <w:rsid w:val="005648B9"/>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4E19"/>
    <w:rsid w:val="005E796E"/>
    <w:rsid w:val="005F00C1"/>
    <w:rsid w:val="005F0A35"/>
    <w:rsid w:val="005F183E"/>
    <w:rsid w:val="005F1E94"/>
    <w:rsid w:val="005F2122"/>
    <w:rsid w:val="005F428B"/>
    <w:rsid w:val="005F4916"/>
    <w:rsid w:val="005F498E"/>
    <w:rsid w:val="006053BD"/>
    <w:rsid w:val="006053D4"/>
    <w:rsid w:val="00605F26"/>
    <w:rsid w:val="00605F3A"/>
    <w:rsid w:val="00606021"/>
    <w:rsid w:val="00607CD5"/>
    <w:rsid w:val="006136B2"/>
    <w:rsid w:val="00615144"/>
    <w:rsid w:val="0062029D"/>
    <w:rsid w:val="0062178F"/>
    <w:rsid w:val="00622AB0"/>
    <w:rsid w:val="00622EAD"/>
    <w:rsid w:val="00623C38"/>
    <w:rsid w:val="006241D5"/>
    <w:rsid w:val="00625CA7"/>
    <w:rsid w:val="00627AAC"/>
    <w:rsid w:val="00633181"/>
    <w:rsid w:val="00640DF0"/>
    <w:rsid w:val="00641132"/>
    <w:rsid w:val="00641392"/>
    <w:rsid w:val="0064199D"/>
    <w:rsid w:val="00644E14"/>
    <w:rsid w:val="00645191"/>
    <w:rsid w:val="00645FCE"/>
    <w:rsid w:val="0064664F"/>
    <w:rsid w:val="006468C2"/>
    <w:rsid w:val="00646C73"/>
    <w:rsid w:val="006507EE"/>
    <w:rsid w:val="00650C54"/>
    <w:rsid w:val="00652032"/>
    <w:rsid w:val="0065305B"/>
    <w:rsid w:val="00653A52"/>
    <w:rsid w:val="00660380"/>
    <w:rsid w:val="006615A0"/>
    <w:rsid w:val="0066380A"/>
    <w:rsid w:val="0066637C"/>
    <w:rsid w:val="006666DE"/>
    <w:rsid w:val="006678C3"/>
    <w:rsid w:val="00671428"/>
    <w:rsid w:val="00672D22"/>
    <w:rsid w:val="00672D4D"/>
    <w:rsid w:val="006734D7"/>
    <w:rsid w:val="0067542F"/>
    <w:rsid w:val="0067645C"/>
    <w:rsid w:val="00676B9E"/>
    <w:rsid w:val="00676DDC"/>
    <w:rsid w:val="006809FA"/>
    <w:rsid w:val="00681FE6"/>
    <w:rsid w:val="006828E8"/>
    <w:rsid w:val="00682FE5"/>
    <w:rsid w:val="0068441D"/>
    <w:rsid w:val="00690274"/>
    <w:rsid w:val="0069320D"/>
    <w:rsid w:val="00693522"/>
    <w:rsid w:val="006936A2"/>
    <w:rsid w:val="00693DE3"/>
    <w:rsid w:val="006964AB"/>
    <w:rsid w:val="00697591"/>
    <w:rsid w:val="006A3C6E"/>
    <w:rsid w:val="006A414C"/>
    <w:rsid w:val="006B00EB"/>
    <w:rsid w:val="006B0158"/>
    <w:rsid w:val="006B0543"/>
    <w:rsid w:val="006B1624"/>
    <w:rsid w:val="006B2298"/>
    <w:rsid w:val="006B3B15"/>
    <w:rsid w:val="006B4299"/>
    <w:rsid w:val="006C08A3"/>
    <w:rsid w:val="006C1EAF"/>
    <w:rsid w:val="006C2040"/>
    <w:rsid w:val="006C2242"/>
    <w:rsid w:val="006C2B35"/>
    <w:rsid w:val="006C399E"/>
    <w:rsid w:val="006C5511"/>
    <w:rsid w:val="006D0637"/>
    <w:rsid w:val="006D44FF"/>
    <w:rsid w:val="006D717C"/>
    <w:rsid w:val="006E1B1F"/>
    <w:rsid w:val="006E2F27"/>
    <w:rsid w:val="006E4FEC"/>
    <w:rsid w:val="006E78BE"/>
    <w:rsid w:val="006F0830"/>
    <w:rsid w:val="006F0858"/>
    <w:rsid w:val="006F20FF"/>
    <w:rsid w:val="006F249D"/>
    <w:rsid w:val="006F3985"/>
    <w:rsid w:val="006F3B6B"/>
    <w:rsid w:val="006F3FB5"/>
    <w:rsid w:val="006F4999"/>
    <w:rsid w:val="006F5EE2"/>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3E79"/>
    <w:rsid w:val="007507F8"/>
    <w:rsid w:val="007516EF"/>
    <w:rsid w:val="00752EB7"/>
    <w:rsid w:val="00754261"/>
    <w:rsid w:val="007602EC"/>
    <w:rsid w:val="0076614E"/>
    <w:rsid w:val="00767A3B"/>
    <w:rsid w:val="00771397"/>
    <w:rsid w:val="007718D2"/>
    <w:rsid w:val="00772A3E"/>
    <w:rsid w:val="00780B03"/>
    <w:rsid w:val="007821FA"/>
    <w:rsid w:val="00782A97"/>
    <w:rsid w:val="00787438"/>
    <w:rsid w:val="00787988"/>
    <w:rsid w:val="00787ADF"/>
    <w:rsid w:val="00791F1E"/>
    <w:rsid w:val="0079273F"/>
    <w:rsid w:val="00792AC7"/>
    <w:rsid w:val="00795DFB"/>
    <w:rsid w:val="00797720"/>
    <w:rsid w:val="007A03F2"/>
    <w:rsid w:val="007A11E7"/>
    <w:rsid w:val="007A1EA5"/>
    <w:rsid w:val="007A432A"/>
    <w:rsid w:val="007A4440"/>
    <w:rsid w:val="007A6052"/>
    <w:rsid w:val="007A66DA"/>
    <w:rsid w:val="007A67E6"/>
    <w:rsid w:val="007B179A"/>
    <w:rsid w:val="007B2F2D"/>
    <w:rsid w:val="007B4BC7"/>
    <w:rsid w:val="007B785C"/>
    <w:rsid w:val="007C3A9B"/>
    <w:rsid w:val="007C439A"/>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8A8"/>
    <w:rsid w:val="007E2B97"/>
    <w:rsid w:val="007E366B"/>
    <w:rsid w:val="007E4F0E"/>
    <w:rsid w:val="007E634E"/>
    <w:rsid w:val="007E6C48"/>
    <w:rsid w:val="007E707B"/>
    <w:rsid w:val="007E79BC"/>
    <w:rsid w:val="007E7BF5"/>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34C3"/>
    <w:rsid w:val="00874D4E"/>
    <w:rsid w:val="00882385"/>
    <w:rsid w:val="00884AA2"/>
    <w:rsid w:val="0088680A"/>
    <w:rsid w:val="008872F2"/>
    <w:rsid w:val="00890174"/>
    <w:rsid w:val="00891781"/>
    <w:rsid w:val="00892485"/>
    <w:rsid w:val="00892D96"/>
    <w:rsid w:val="008A3441"/>
    <w:rsid w:val="008A34CD"/>
    <w:rsid w:val="008B1B97"/>
    <w:rsid w:val="008B2F24"/>
    <w:rsid w:val="008B321D"/>
    <w:rsid w:val="008B4AA5"/>
    <w:rsid w:val="008B5738"/>
    <w:rsid w:val="008C0544"/>
    <w:rsid w:val="008C20A1"/>
    <w:rsid w:val="008C422B"/>
    <w:rsid w:val="008C7F06"/>
    <w:rsid w:val="008D100F"/>
    <w:rsid w:val="008D395F"/>
    <w:rsid w:val="008D3DED"/>
    <w:rsid w:val="008D54CF"/>
    <w:rsid w:val="008D5E55"/>
    <w:rsid w:val="008D706B"/>
    <w:rsid w:val="008D7B0D"/>
    <w:rsid w:val="008E05C4"/>
    <w:rsid w:val="008E3C85"/>
    <w:rsid w:val="008E5BA8"/>
    <w:rsid w:val="008E5F30"/>
    <w:rsid w:val="008E5F73"/>
    <w:rsid w:val="008E7707"/>
    <w:rsid w:val="008F0225"/>
    <w:rsid w:val="008F310E"/>
    <w:rsid w:val="008F336F"/>
    <w:rsid w:val="008F69BA"/>
    <w:rsid w:val="008F768F"/>
    <w:rsid w:val="00901539"/>
    <w:rsid w:val="00905C1F"/>
    <w:rsid w:val="00906C9D"/>
    <w:rsid w:val="00907963"/>
    <w:rsid w:val="00911B2C"/>
    <w:rsid w:val="00914C02"/>
    <w:rsid w:val="00915267"/>
    <w:rsid w:val="009158C3"/>
    <w:rsid w:val="009169FC"/>
    <w:rsid w:val="009219AE"/>
    <w:rsid w:val="00924955"/>
    <w:rsid w:val="00932A0E"/>
    <w:rsid w:val="00934157"/>
    <w:rsid w:val="0093709D"/>
    <w:rsid w:val="009415F1"/>
    <w:rsid w:val="00943E10"/>
    <w:rsid w:val="009446E5"/>
    <w:rsid w:val="009457EC"/>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5FF8"/>
    <w:rsid w:val="00986A2F"/>
    <w:rsid w:val="00993845"/>
    <w:rsid w:val="00997BC5"/>
    <w:rsid w:val="009A0EE9"/>
    <w:rsid w:val="009A13C1"/>
    <w:rsid w:val="009A3300"/>
    <w:rsid w:val="009A4F8F"/>
    <w:rsid w:val="009A603F"/>
    <w:rsid w:val="009A7BB0"/>
    <w:rsid w:val="009B0813"/>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0CC"/>
    <w:rsid w:val="009E5DB6"/>
    <w:rsid w:val="009E5FE5"/>
    <w:rsid w:val="009E60E5"/>
    <w:rsid w:val="009E6117"/>
    <w:rsid w:val="009E622C"/>
    <w:rsid w:val="009E674B"/>
    <w:rsid w:val="009E6C20"/>
    <w:rsid w:val="009E6FC4"/>
    <w:rsid w:val="009F0FDC"/>
    <w:rsid w:val="009F133B"/>
    <w:rsid w:val="009F2AD2"/>
    <w:rsid w:val="009F2FDC"/>
    <w:rsid w:val="009F6037"/>
    <w:rsid w:val="009F7226"/>
    <w:rsid w:val="00A00128"/>
    <w:rsid w:val="00A015FC"/>
    <w:rsid w:val="00A018E9"/>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5CB8"/>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3BC3"/>
    <w:rsid w:val="00A84D1B"/>
    <w:rsid w:val="00A86760"/>
    <w:rsid w:val="00A90113"/>
    <w:rsid w:val="00A93620"/>
    <w:rsid w:val="00A938C8"/>
    <w:rsid w:val="00A95CDE"/>
    <w:rsid w:val="00A96F65"/>
    <w:rsid w:val="00AA020F"/>
    <w:rsid w:val="00AA1323"/>
    <w:rsid w:val="00AA1DFE"/>
    <w:rsid w:val="00AA53BE"/>
    <w:rsid w:val="00AA6A16"/>
    <w:rsid w:val="00AA7581"/>
    <w:rsid w:val="00AA7645"/>
    <w:rsid w:val="00AA7CFB"/>
    <w:rsid w:val="00AB03EC"/>
    <w:rsid w:val="00AB2683"/>
    <w:rsid w:val="00AB5B69"/>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2178"/>
    <w:rsid w:val="00B232F0"/>
    <w:rsid w:val="00B23CED"/>
    <w:rsid w:val="00B25425"/>
    <w:rsid w:val="00B30B4C"/>
    <w:rsid w:val="00B339F1"/>
    <w:rsid w:val="00B33CF4"/>
    <w:rsid w:val="00B3447F"/>
    <w:rsid w:val="00B36043"/>
    <w:rsid w:val="00B41A6F"/>
    <w:rsid w:val="00B44254"/>
    <w:rsid w:val="00B44779"/>
    <w:rsid w:val="00B45BA5"/>
    <w:rsid w:val="00B45CB6"/>
    <w:rsid w:val="00B46966"/>
    <w:rsid w:val="00B472DB"/>
    <w:rsid w:val="00B47E9D"/>
    <w:rsid w:val="00B516A3"/>
    <w:rsid w:val="00B52303"/>
    <w:rsid w:val="00B56A04"/>
    <w:rsid w:val="00B60BDB"/>
    <w:rsid w:val="00B60EB3"/>
    <w:rsid w:val="00B61FB1"/>
    <w:rsid w:val="00B6449A"/>
    <w:rsid w:val="00B65845"/>
    <w:rsid w:val="00B66041"/>
    <w:rsid w:val="00B66923"/>
    <w:rsid w:val="00B7165E"/>
    <w:rsid w:val="00B73F14"/>
    <w:rsid w:val="00B86C0A"/>
    <w:rsid w:val="00B87595"/>
    <w:rsid w:val="00B92159"/>
    <w:rsid w:val="00B9430A"/>
    <w:rsid w:val="00B97463"/>
    <w:rsid w:val="00B97729"/>
    <w:rsid w:val="00BA2D82"/>
    <w:rsid w:val="00BA4165"/>
    <w:rsid w:val="00BA438C"/>
    <w:rsid w:val="00BA4944"/>
    <w:rsid w:val="00BA4BA8"/>
    <w:rsid w:val="00BA616A"/>
    <w:rsid w:val="00BA7F22"/>
    <w:rsid w:val="00BB10A5"/>
    <w:rsid w:val="00BB2131"/>
    <w:rsid w:val="00BB303C"/>
    <w:rsid w:val="00BB47B0"/>
    <w:rsid w:val="00BB496F"/>
    <w:rsid w:val="00BB6C61"/>
    <w:rsid w:val="00BB787A"/>
    <w:rsid w:val="00BC1C5A"/>
    <w:rsid w:val="00BD16C6"/>
    <w:rsid w:val="00BD1718"/>
    <w:rsid w:val="00BD17EE"/>
    <w:rsid w:val="00BD4EED"/>
    <w:rsid w:val="00BD5378"/>
    <w:rsid w:val="00BD7420"/>
    <w:rsid w:val="00BD7D65"/>
    <w:rsid w:val="00BE05AC"/>
    <w:rsid w:val="00BE2145"/>
    <w:rsid w:val="00BE2866"/>
    <w:rsid w:val="00BE3047"/>
    <w:rsid w:val="00BE3085"/>
    <w:rsid w:val="00BE36E8"/>
    <w:rsid w:val="00BE7D0B"/>
    <w:rsid w:val="00BF1C1A"/>
    <w:rsid w:val="00BF2841"/>
    <w:rsid w:val="00BF29F5"/>
    <w:rsid w:val="00BF3055"/>
    <w:rsid w:val="00C00870"/>
    <w:rsid w:val="00C01321"/>
    <w:rsid w:val="00C0174A"/>
    <w:rsid w:val="00C0312C"/>
    <w:rsid w:val="00C04FE9"/>
    <w:rsid w:val="00C0680F"/>
    <w:rsid w:val="00C0721E"/>
    <w:rsid w:val="00C0745F"/>
    <w:rsid w:val="00C119C9"/>
    <w:rsid w:val="00C12DD6"/>
    <w:rsid w:val="00C22DA9"/>
    <w:rsid w:val="00C2323E"/>
    <w:rsid w:val="00C25104"/>
    <w:rsid w:val="00C31DBE"/>
    <w:rsid w:val="00C32104"/>
    <w:rsid w:val="00C332CD"/>
    <w:rsid w:val="00C33BFF"/>
    <w:rsid w:val="00C4055D"/>
    <w:rsid w:val="00C435C2"/>
    <w:rsid w:val="00C479BF"/>
    <w:rsid w:val="00C50073"/>
    <w:rsid w:val="00C5097B"/>
    <w:rsid w:val="00C57BE4"/>
    <w:rsid w:val="00C57E1E"/>
    <w:rsid w:val="00C6072A"/>
    <w:rsid w:val="00C6189E"/>
    <w:rsid w:val="00C6229B"/>
    <w:rsid w:val="00C62F70"/>
    <w:rsid w:val="00C656AD"/>
    <w:rsid w:val="00C7380B"/>
    <w:rsid w:val="00C741FB"/>
    <w:rsid w:val="00C75A2A"/>
    <w:rsid w:val="00C769BD"/>
    <w:rsid w:val="00C76BBB"/>
    <w:rsid w:val="00C85E2E"/>
    <w:rsid w:val="00C8656D"/>
    <w:rsid w:val="00C866C8"/>
    <w:rsid w:val="00C87AEC"/>
    <w:rsid w:val="00C87B05"/>
    <w:rsid w:val="00C87C9E"/>
    <w:rsid w:val="00C933DA"/>
    <w:rsid w:val="00C94021"/>
    <w:rsid w:val="00C95199"/>
    <w:rsid w:val="00C95972"/>
    <w:rsid w:val="00C95B87"/>
    <w:rsid w:val="00C95D51"/>
    <w:rsid w:val="00C96D14"/>
    <w:rsid w:val="00CA1898"/>
    <w:rsid w:val="00CA23DE"/>
    <w:rsid w:val="00CA380B"/>
    <w:rsid w:val="00CA7790"/>
    <w:rsid w:val="00CB13A6"/>
    <w:rsid w:val="00CB714C"/>
    <w:rsid w:val="00CC18F5"/>
    <w:rsid w:val="00CC1F9C"/>
    <w:rsid w:val="00CC22AD"/>
    <w:rsid w:val="00CC29B7"/>
    <w:rsid w:val="00CC523F"/>
    <w:rsid w:val="00CC6D13"/>
    <w:rsid w:val="00CC73C4"/>
    <w:rsid w:val="00CC76DA"/>
    <w:rsid w:val="00CD2F70"/>
    <w:rsid w:val="00CD35E3"/>
    <w:rsid w:val="00CD5D05"/>
    <w:rsid w:val="00CD63CE"/>
    <w:rsid w:val="00CD6C0E"/>
    <w:rsid w:val="00CD6F28"/>
    <w:rsid w:val="00CD71FF"/>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5751"/>
    <w:rsid w:val="00D06FB0"/>
    <w:rsid w:val="00D12878"/>
    <w:rsid w:val="00D13570"/>
    <w:rsid w:val="00D1466A"/>
    <w:rsid w:val="00D15F89"/>
    <w:rsid w:val="00D17D1F"/>
    <w:rsid w:val="00D21AF6"/>
    <w:rsid w:val="00D23F6D"/>
    <w:rsid w:val="00D272CC"/>
    <w:rsid w:val="00D27DE9"/>
    <w:rsid w:val="00D3171C"/>
    <w:rsid w:val="00D31D5F"/>
    <w:rsid w:val="00D3321F"/>
    <w:rsid w:val="00D401FC"/>
    <w:rsid w:val="00D414AF"/>
    <w:rsid w:val="00D41DDE"/>
    <w:rsid w:val="00D42784"/>
    <w:rsid w:val="00D448AF"/>
    <w:rsid w:val="00D461CE"/>
    <w:rsid w:val="00D526B1"/>
    <w:rsid w:val="00D539B5"/>
    <w:rsid w:val="00D541BF"/>
    <w:rsid w:val="00D55794"/>
    <w:rsid w:val="00D56D5D"/>
    <w:rsid w:val="00D578AB"/>
    <w:rsid w:val="00D57C78"/>
    <w:rsid w:val="00D60487"/>
    <w:rsid w:val="00D61DCC"/>
    <w:rsid w:val="00D62065"/>
    <w:rsid w:val="00D6320F"/>
    <w:rsid w:val="00D6442E"/>
    <w:rsid w:val="00D65D66"/>
    <w:rsid w:val="00D66222"/>
    <w:rsid w:val="00D6750A"/>
    <w:rsid w:val="00D73431"/>
    <w:rsid w:val="00D77823"/>
    <w:rsid w:val="00D820CA"/>
    <w:rsid w:val="00D82F0A"/>
    <w:rsid w:val="00D82FD0"/>
    <w:rsid w:val="00D84435"/>
    <w:rsid w:val="00D85469"/>
    <w:rsid w:val="00D8617F"/>
    <w:rsid w:val="00D86AFF"/>
    <w:rsid w:val="00D97F66"/>
    <w:rsid w:val="00DA0155"/>
    <w:rsid w:val="00DA092B"/>
    <w:rsid w:val="00DA2A6C"/>
    <w:rsid w:val="00DA62C1"/>
    <w:rsid w:val="00DB25E9"/>
    <w:rsid w:val="00DB2D1C"/>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9FC"/>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1888"/>
    <w:rsid w:val="00E63D11"/>
    <w:rsid w:val="00E66F70"/>
    <w:rsid w:val="00E67167"/>
    <w:rsid w:val="00E74519"/>
    <w:rsid w:val="00E755DB"/>
    <w:rsid w:val="00E75F46"/>
    <w:rsid w:val="00E76C84"/>
    <w:rsid w:val="00E81984"/>
    <w:rsid w:val="00E81DE9"/>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30EB"/>
    <w:rsid w:val="00EB3A76"/>
    <w:rsid w:val="00EB5175"/>
    <w:rsid w:val="00EB6B7F"/>
    <w:rsid w:val="00EC08B9"/>
    <w:rsid w:val="00EC53AE"/>
    <w:rsid w:val="00EC544E"/>
    <w:rsid w:val="00EC5CB9"/>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16CC"/>
    <w:rsid w:val="00EF74BC"/>
    <w:rsid w:val="00F043E4"/>
    <w:rsid w:val="00F071A9"/>
    <w:rsid w:val="00F102B6"/>
    <w:rsid w:val="00F1084E"/>
    <w:rsid w:val="00F10B00"/>
    <w:rsid w:val="00F10B4D"/>
    <w:rsid w:val="00F10F95"/>
    <w:rsid w:val="00F11173"/>
    <w:rsid w:val="00F11638"/>
    <w:rsid w:val="00F1587D"/>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3E26"/>
    <w:rsid w:val="00F544F3"/>
    <w:rsid w:val="00F61312"/>
    <w:rsid w:val="00F62EF4"/>
    <w:rsid w:val="00F63A60"/>
    <w:rsid w:val="00F63C3A"/>
    <w:rsid w:val="00F70050"/>
    <w:rsid w:val="00F711BC"/>
    <w:rsid w:val="00F752A2"/>
    <w:rsid w:val="00F76339"/>
    <w:rsid w:val="00F766AF"/>
    <w:rsid w:val="00F80027"/>
    <w:rsid w:val="00F81737"/>
    <w:rsid w:val="00F8249F"/>
    <w:rsid w:val="00F82ACE"/>
    <w:rsid w:val="00F82D76"/>
    <w:rsid w:val="00F832EF"/>
    <w:rsid w:val="00F83C73"/>
    <w:rsid w:val="00F854E3"/>
    <w:rsid w:val="00F87670"/>
    <w:rsid w:val="00F90BEF"/>
    <w:rsid w:val="00F93C9C"/>
    <w:rsid w:val="00F95C1F"/>
    <w:rsid w:val="00F977D4"/>
    <w:rsid w:val="00FA0D8E"/>
    <w:rsid w:val="00FA6CE0"/>
    <w:rsid w:val="00FA6EFD"/>
    <w:rsid w:val="00FA72F9"/>
    <w:rsid w:val="00FB036C"/>
    <w:rsid w:val="00FB4327"/>
    <w:rsid w:val="00FB49C7"/>
    <w:rsid w:val="00FB518B"/>
    <w:rsid w:val="00FB6A32"/>
    <w:rsid w:val="00FB73E9"/>
    <w:rsid w:val="00FB75B5"/>
    <w:rsid w:val="00FB7796"/>
    <w:rsid w:val="00FC178A"/>
    <w:rsid w:val="00FC388F"/>
    <w:rsid w:val="00FC5B2B"/>
    <w:rsid w:val="00FC62F2"/>
    <w:rsid w:val="00FC64DF"/>
    <w:rsid w:val="00FC777F"/>
    <w:rsid w:val="00FD2190"/>
    <w:rsid w:val="00FD3E16"/>
    <w:rsid w:val="00FD6A38"/>
    <w:rsid w:val="00FE2E09"/>
    <w:rsid w:val="00FE30F1"/>
    <w:rsid w:val="00FE4D02"/>
    <w:rsid w:val="00FE5DCD"/>
    <w:rsid w:val="00FE5ECE"/>
    <w:rsid w:val="00FE6C2F"/>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3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8195064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595393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2836704">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827327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700656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63440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6212563">
      <w:bodyDiv w:val="1"/>
      <w:marLeft w:val="0"/>
      <w:marRight w:val="0"/>
      <w:marTop w:val="0"/>
      <w:marBottom w:val="0"/>
      <w:divBdr>
        <w:top w:val="none" w:sz="0" w:space="0" w:color="auto"/>
        <w:left w:val="none" w:sz="0" w:space="0" w:color="auto"/>
        <w:bottom w:val="none" w:sz="0" w:space="0" w:color="auto"/>
        <w:right w:val="none" w:sz="0" w:space="0" w:color="auto"/>
      </w:divBdr>
    </w:div>
    <w:div w:id="578372888">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87931852">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8044618">
      <w:bodyDiv w:val="1"/>
      <w:marLeft w:val="0"/>
      <w:marRight w:val="0"/>
      <w:marTop w:val="0"/>
      <w:marBottom w:val="0"/>
      <w:divBdr>
        <w:top w:val="none" w:sz="0" w:space="0" w:color="auto"/>
        <w:left w:val="none" w:sz="0" w:space="0" w:color="auto"/>
        <w:bottom w:val="none" w:sz="0" w:space="0" w:color="auto"/>
        <w:right w:val="none" w:sz="0" w:space="0" w:color="auto"/>
      </w:divBdr>
    </w:div>
    <w:div w:id="71600568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6385170">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3095020">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0581693">
      <w:bodyDiv w:val="1"/>
      <w:marLeft w:val="0"/>
      <w:marRight w:val="0"/>
      <w:marTop w:val="0"/>
      <w:marBottom w:val="0"/>
      <w:divBdr>
        <w:top w:val="none" w:sz="0" w:space="0" w:color="auto"/>
        <w:left w:val="none" w:sz="0" w:space="0" w:color="auto"/>
        <w:bottom w:val="none" w:sz="0" w:space="0" w:color="auto"/>
        <w:right w:val="none" w:sz="0" w:space="0" w:color="auto"/>
      </w:divBdr>
    </w:div>
    <w:div w:id="1205406818">
      <w:bodyDiv w:val="1"/>
      <w:marLeft w:val="0"/>
      <w:marRight w:val="0"/>
      <w:marTop w:val="0"/>
      <w:marBottom w:val="0"/>
      <w:divBdr>
        <w:top w:val="none" w:sz="0" w:space="0" w:color="auto"/>
        <w:left w:val="none" w:sz="0" w:space="0" w:color="auto"/>
        <w:bottom w:val="none" w:sz="0" w:space="0" w:color="auto"/>
        <w:right w:val="none" w:sz="0" w:space="0" w:color="auto"/>
      </w:divBdr>
    </w:div>
    <w:div w:id="1247614792">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2807234">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206271">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370863">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2037245">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11008377">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9113583">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4B373-58AB-4E0F-BAEE-16C08827F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333</Words>
  <Characters>2886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vinokyrovaOa</dc:creator>
  <cp:keywords/>
  <dc:description/>
  <cp:lastModifiedBy>ReichNV</cp:lastModifiedBy>
  <cp:revision>2</cp:revision>
  <cp:lastPrinted>2014-05-06T09:35:00Z</cp:lastPrinted>
  <dcterms:created xsi:type="dcterms:W3CDTF">2014-05-27T05:42:00Z</dcterms:created>
  <dcterms:modified xsi:type="dcterms:W3CDTF">2014-05-27T05:42:00Z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bc187a16-8c67-4166-b657-1ec412d3bac6</vt:lpwstr>
  </property>
</Properties>
</file>